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92B1A" w14:textId="53901A95" w:rsidR="00E420FD" w:rsidRDefault="00D306CF" w:rsidP="009B69EE">
      <w:pPr>
        <w:bidi w:val="0"/>
        <w:spacing w:after="160" w:line="259" w:lineRule="auto"/>
        <w:jc w:val="center"/>
        <w:rPr>
          <w:rFonts w:asciiTheme="majorBidi" w:hAnsiTheme="majorBidi" w:cstheme="majorBidi"/>
          <w:noProof/>
          <w:color w:val="3366FF"/>
          <w:sz w:val="40"/>
          <w:szCs w:val="40"/>
          <w:lang w:eastAsia="en-US"/>
        </w:rPr>
      </w:pPr>
      <w:r>
        <w:rPr>
          <w:rFonts w:asciiTheme="majorBidi" w:hAnsiTheme="majorBidi" w:cstheme="majorBidi"/>
          <w:noProof/>
          <w:color w:val="3366FF"/>
          <w:sz w:val="40"/>
          <w:szCs w:val="40"/>
          <w:lang w:eastAsia="en-US"/>
        </w:rPr>
        <w:t xml:space="preserve">Communicable </w:t>
      </w:r>
      <w:r w:rsidR="009B69EE" w:rsidRPr="009B69EE">
        <w:rPr>
          <w:rFonts w:asciiTheme="majorBidi" w:hAnsiTheme="majorBidi" w:cstheme="majorBidi"/>
          <w:noProof/>
          <w:color w:val="3366FF"/>
          <w:sz w:val="40"/>
          <w:szCs w:val="40"/>
          <w:lang w:eastAsia="en-US"/>
        </w:rPr>
        <w:t>Diseases Surveillance Center</w:t>
      </w:r>
    </w:p>
    <w:p w14:paraId="5A58B10D" w14:textId="2D4B804D" w:rsidR="00D306CF" w:rsidRPr="009B69EE" w:rsidRDefault="00D306CF" w:rsidP="00D306CF">
      <w:pPr>
        <w:bidi w:val="0"/>
        <w:spacing w:after="160" w:line="259" w:lineRule="auto"/>
        <w:jc w:val="center"/>
        <w:rPr>
          <w:rFonts w:asciiTheme="majorBidi" w:hAnsiTheme="majorBidi" w:cstheme="majorBidi"/>
          <w:color w:val="3366FF"/>
          <w:sz w:val="40"/>
          <w:szCs w:val="40"/>
        </w:rPr>
      </w:pPr>
      <w:r>
        <w:rPr>
          <w:rFonts w:asciiTheme="majorBidi" w:hAnsiTheme="majorBidi" w:cstheme="majorBidi"/>
          <w:noProof/>
          <w:color w:val="3366FF"/>
          <w:sz w:val="40"/>
          <w:szCs w:val="40"/>
          <w:lang w:eastAsia="en-US"/>
        </w:rPr>
        <w:t>CDSC</w:t>
      </w:r>
    </w:p>
    <w:p w14:paraId="39173FCA" w14:textId="77777777" w:rsidR="00104E58" w:rsidRPr="004A6F62" w:rsidRDefault="00104E58" w:rsidP="009B69EE">
      <w:pPr>
        <w:bidi w:val="0"/>
        <w:rPr>
          <w:rFonts w:ascii="Sakkal Majalla" w:hAnsi="Sakkal Majalla" w:cs="Sakkal Majalla"/>
          <w:color w:val="3366FF"/>
          <w:sz w:val="32"/>
          <w:szCs w:val="32"/>
        </w:rPr>
      </w:pPr>
    </w:p>
    <w:p w14:paraId="4BF6FCD4" w14:textId="22347098" w:rsidR="00104E58" w:rsidRPr="009B69EE" w:rsidRDefault="009B69EE" w:rsidP="009B69EE">
      <w:pPr>
        <w:bidi w:val="0"/>
        <w:jc w:val="center"/>
        <w:rPr>
          <w:rFonts w:asciiTheme="majorBidi" w:hAnsiTheme="majorBidi" w:cstheme="majorBidi"/>
          <w:b/>
          <w:bCs/>
          <w:color w:val="993300"/>
          <w:sz w:val="36"/>
          <w:szCs w:val="36"/>
          <w:rtl/>
        </w:rPr>
      </w:pPr>
      <w:r w:rsidRPr="0023319F">
        <w:rPr>
          <w:rFonts w:asciiTheme="majorBidi" w:hAnsiTheme="majorBidi" w:cstheme="majorBidi"/>
          <w:b/>
          <w:bCs/>
          <w:sz w:val="28"/>
          <w:szCs w:val="28"/>
          <w:lang w:eastAsia="en-US"/>
        </w:rPr>
        <w:t>Summary</w:t>
      </w:r>
    </w:p>
    <w:p w14:paraId="5D4E1FB0" w14:textId="689B7A71" w:rsidR="00104E58" w:rsidRPr="0023319F" w:rsidRDefault="009B69EE" w:rsidP="009B69EE">
      <w:pPr>
        <w:bidi w:val="0"/>
        <w:jc w:val="center"/>
        <w:rPr>
          <w:rFonts w:asciiTheme="majorBidi" w:hAnsiTheme="majorBidi" w:cstheme="majorBidi"/>
          <w:b/>
          <w:bCs/>
          <w:sz w:val="28"/>
          <w:szCs w:val="28"/>
          <w:rtl/>
          <w:lang w:eastAsia="en-US"/>
        </w:rPr>
      </w:pPr>
      <w:r w:rsidRPr="0023319F">
        <w:rPr>
          <w:rFonts w:asciiTheme="majorBidi" w:hAnsiTheme="majorBidi" w:cstheme="majorBidi"/>
          <w:b/>
          <w:bCs/>
          <w:sz w:val="28"/>
          <w:szCs w:val="28"/>
          <w:lang w:eastAsia="en-US"/>
        </w:rPr>
        <w:t xml:space="preserve">Establishing </w:t>
      </w:r>
      <w:r w:rsidR="00D306CF">
        <w:rPr>
          <w:rFonts w:asciiTheme="majorBidi" w:hAnsiTheme="majorBidi" w:cstheme="majorBidi"/>
          <w:b/>
          <w:bCs/>
          <w:sz w:val="28"/>
          <w:szCs w:val="28"/>
          <w:lang w:eastAsia="en-US"/>
        </w:rPr>
        <w:t>a</w:t>
      </w:r>
      <w:r w:rsidRPr="0023319F">
        <w:rPr>
          <w:rFonts w:asciiTheme="majorBidi" w:hAnsiTheme="majorBidi" w:cstheme="majorBidi"/>
          <w:b/>
          <w:bCs/>
          <w:sz w:val="28"/>
          <w:szCs w:val="28"/>
          <w:lang w:eastAsia="en-US"/>
        </w:rPr>
        <w:t xml:space="preserve"> </w:t>
      </w:r>
      <w:r w:rsidR="00D306CF">
        <w:rPr>
          <w:rFonts w:asciiTheme="majorBidi" w:hAnsiTheme="majorBidi" w:cstheme="majorBidi"/>
          <w:b/>
          <w:bCs/>
          <w:sz w:val="28"/>
          <w:szCs w:val="28"/>
          <w:lang w:eastAsia="en-US"/>
        </w:rPr>
        <w:t xml:space="preserve">Communicable </w:t>
      </w:r>
      <w:r w:rsidR="00D306CF" w:rsidRPr="0023319F">
        <w:rPr>
          <w:rFonts w:asciiTheme="majorBidi" w:hAnsiTheme="majorBidi" w:cstheme="majorBidi"/>
          <w:b/>
          <w:bCs/>
          <w:sz w:val="28"/>
          <w:szCs w:val="28"/>
          <w:lang w:eastAsia="en-US"/>
        </w:rPr>
        <w:t>Disease</w:t>
      </w:r>
      <w:r w:rsidRPr="0023319F">
        <w:rPr>
          <w:rFonts w:asciiTheme="majorBidi" w:hAnsiTheme="majorBidi" w:cstheme="majorBidi"/>
          <w:b/>
          <w:bCs/>
          <w:sz w:val="28"/>
          <w:szCs w:val="28"/>
          <w:lang w:eastAsia="en-US"/>
        </w:rPr>
        <w:t xml:space="preserve"> Surveillance Center</w:t>
      </w:r>
      <w:r w:rsidR="0023319F">
        <w:rPr>
          <w:rFonts w:asciiTheme="majorBidi" w:hAnsiTheme="majorBidi" w:cstheme="majorBidi"/>
          <w:b/>
          <w:bCs/>
          <w:sz w:val="28"/>
          <w:szCs w:val="28"/>
          <w:lang w:eastAsia="en-US"/>
        </w:rPr>
        <w:br/>
      </w:r>
    </w:p>
    <w:p w14:paraId="19229881" w14:textId="77777777" w:rsidR="00104E58" w:rsidRPr="009B69EE" w:rsidRDefault="00104E58" w:rsidP="00104E58">
      <w:pPr>
        <w:jc w:val="center"/>
        <w:rPr>
          <w:rFonts w:asciiTheme="majorBidi" w:hAnsiTheme="majorBidi" w:cstheme="majorBidi"/>
          <w:sz w:val="16"/>
          <w:szCs w:val="16"/>
          <w:rtl/>
          <w:lang w:eastAsia="en-US"/>
        </w:rPr>
      </w:pPr>
    </w:p>
    <w:tbl>
      <w:tblPr>
        <w:tblW w:w="9358" w:type="dxa"/>
        <w:tblBorders>
          <w:top w:val="wave" w:sz="6" w:space="0" w:color="4F81BD"/>
          <w:left w:val="wave" w:sz="6" w:space="0" w:color="4F81BD"/>
          <w:bottom w:val="wave" w:sz="6" w:space="0" w:color="4F81BD"/>
          <w:right w:val="wave" w:sz="6" w:space="0" w:color="4F81BD"/>
        </w:tblBorders>
        <w:tblLayout w:type="fixed"/>
        <w:tblLook w:val="0000" w:firstRow="0" w:lastRow="0" w:firstColumn="0" w:lastColumn="0" w:noHBand="0" w:noVBand="0"/>
      </w:tblPr>
      <w:tblGrid>
        <w:gridCol w:w="1992"/>
        <w:gridCol w:w="138"/>
        <w:gridCol w:w="661"/>
        <w:gridCol w:w="6567"/>
      </w:tblGrid>
      <w:tr w:rsidR="00104E58" w:rsidRPr="009B69EE" w14:paraId="3E8784B1" w14:textId="77777777" w:rsidTr="00F42019">
        <w:trPr>
          <w:cantSplit/>
          <w:trHeight w:hRule="exact" w:val="1134"/>
        </w:trPr>
        <w:tc>
          <w:tcPr>
            <w:tcW w:w="1992" w:type="dxa"/>
          </w:tcPr>
          <w:p w14:paraId="5F41401D" w14:textId="41EA89EC" w:rsidR="00104E58" w:rsidRPr="009B69EE" w:rsidRDefault="009B69EE" w:rsidP="009B69EE">
            <w:pPr>
              <w:bidi w:val="0"/>
              <w:rPr>
                <w:rFonts w:asciiTheme="majorBidi" w:hAnsiTheme="majorBidi" w:cstheme="majorBidi"/>
                <w:b/>
                <w:bCs/>
                <w:rtl/>
                <w:lang w:eastAsia="en-US"/>
              </w:rPr>
            </w:pPr>
            <w:r w:rsidRPr="009B69EE">
              <w:rPr>
                <w:rFonts w:asciiTheme="majorBidi" w:hAnsiTheme="majorBidi" w:cstheme="majorBidi"/>
                <w:b/>
                <w:bCs/>
                <w:lang w:eastAsia="en-US"/>
              </w:rPr>
              <w:t>Location</w:t>
            </w:r>
          </w:p>
        </w:tc>
        <w:tc>
          <w:tcPr>
            <w:tcW w:w="799" w:type="dxa"/>
            <w:gridSpan w:val="2"/>
          </w:tcPr>
          <w:p w14:paraId="65457BAA" w14:textId="77777777" w:rsidR="00104E58" w:rsidRPr="009B69EE" w:rsidRDefault="00104E58" w:rsidP="009B69EE">
            <w:pPr>
              <w:bidi w:val="0"/>
              <w:jc w:val="lowKashida"/>
              <w:rPr>
                <w:rFonts w:asciiTheme="majorBidi" w:hAnsiTheme="majorBidi" w:cstheme="majorBidi"/>
                <w:b/>
                <w:bCs/>
                <w:rtl/>
                <w:lang w:eastAsia="en-US"/>
              </w:rPr>
            </w:pPr>
            <w:r w:rsidRPr="009B69EE">
              <w:rPr>
                <w:rFonts w:asciiTheme="majorBidi" w:hAnsiTheme="majorBidi" w:cstheme="majorBidi"/>
                <w:b/>
                <w:bCs/>
                <w:rtl/>
                <w:lang w:eastAsia="en-US"/>
              </w:rPr>
              <w:t>:</w:t>
            </w:r>
          </w:p>
        </w:tc>
        <w:tc>
          <w:tcPr>
            <w:tcW w:w="6562" w:type="dxa"/>
          </w:tcPr>
          <w:p w14:paraId="35A60E83" w14:textId="0AB27FC5" w:rsidR="00104E58" w:rsidRPr="009B69EE" w:rsidRDefault="009B69EE" w:rsidP="009B69EE">
            <w:pPr>
              <w:bidi w:val="0"/>
              <w:jc w:val="lowKashida"/>
              <w:rPr>
                <w:rFonts w:asciiTheme="majorBidi" w:hAnsiTheme="majorBidi" w:cstheme="majorBidi"/>
                <w:rtl/>
                <w:lang w:eastAsia="en-US"/>
              </w:rPr>
            </w:pPr>
            <w:r w:rsidRPr="009B69EE">
              <w:rPr>
                <w:rFonts w:asciiTheme="majorBidi" w:hAnsiTheme="majorBidi" w:cstheme="majorBidi"/>
                <w:b/>
                <w:bCs/>
                <w:lang w:eastAsia="en-US"/>
              </w:rPr>
              <w:t xml:space="preserve">Islamic University </w:t>
            </w:r>
            <w:r w:rsidR="00F42019">
              <w:rPr>
                <w:rFonts w:asciiTheme="majorBidi" w:hAnsiTheme="majorBidi" w:cstheme="majorBidi"/>
                <w:b/>
                <w:bCs/>
                <w:lang w:eastAsia="en-US"/>
              </w:rPr>
              <w:t>of</w:t>
            </w:r>
            <w:r w:rsidRPr="009B69EE">
              <w:rPr>
                <w:rFonts w:asciiTheme="majorBidi" w:hAnsiTheme="majorBidi" w:cstheme="majorBidi"/>
                <w:b/>
                <w:bCs/>
                <w:lang w:eastAsia="en-US"/>
              </w:rPr>
              <w:t xml:space="preserve"> Gaza</w:t>
            </w:r>
          </w:p>
        </w:tc>
      </w:tr>
      <w:tr w:rsidR="00104E58" w:rsidRPr="009B69EE" w14:paraId="067926B9" w14:textId="77777777" w:rsidTr="00F42019">
        <w:trPr>
          <w:cantSplit/>
          <w:trHeight w:hRule="exact" w:val="1134"/>
        </w:trPr>
        <w:tc>
          <w:tcPr>
            <w:tcW w:w="1992" w:type="dxa"/>
          </w:tcPr>
          <w:p w14:paraId="6FFA509E" w14:textId="654DCDB6" w:rsidR="00104E58" w:rsidRPr="009B69EE" w:rsidRDefault="009B69EE" w:rsidP="009B69EE">
            <w:pPr>
              <w:bidi w:val="0"/>
              <w:rPr>
                <w:rFonts w:asciiTheme="majorBidi" w:hAnsiTheme="majorBidi" w:cstheme="majorBidi"/>
                <w:b/>
                <w:bCs/>
                <w:rtl/>
                <w:lang w:eastAsia="en-US"/>
              </w:rPr>
            </w:pPr>
            <w:r w:rsidRPr="009B69EE">
              <w:rPr>
                <w:rFonts w:asciiTheme="majorBidi" w:hAnsiTheme="majorBidi" w:cstheme="majorBidi"/>
                <w:b/>
                <w:bCs/>
                <w:lang w:eastAsia="en-US"/>
              </w:rPr>
              <w:t>Project</w:t>
            </w:r>
          </w:p>
        </w:tc>
        <w:tc>
          <w:tcPr>
            <w:tcW w:w="799" w:type="dxa"/>
            <w:gridSpan w:val="2"/>
          </w:tcPr>
          <w:p w14:paraId="70F3A0D3" w14:textId="77777777" w:rsidR="00104E58" w:rsidRPr="00F42019" w:rsidRDefault="00104E58" w:rsidP="009B69EE">
            <w:pPr>
              <w:bidi w:val="0"/>
              <w:jc w:val="lowKashida"/>
              <w:rPr>
                <w:rFonts w:asciiTheme="majorBidi" w:hAnsiTheme="majorBidi" w:cstheme="majorBidi"/>
                <w:b/>
                <w:bCs/>
                <w:rtl/>
                <w:lang w:eastAsia="en-US"/>
              </w:rPr>
            </w:pPr>
            <w:r w:rsidRPr="00F42019">
              <w:rPr>
                <w:rFonts w:asciiTheme="majorBidi" w:hAnsiTheme="majorBidi" w:cstheme="majorBidi"/>
                <w:b/>
                <w:bCs/>
                <w:rtl/>
                <w:lang w:eastAsia="en-US"/>
              </w:rPr>
              <w:t>:</w:t>
            </w:r>
          </w:p>
        </w:tc>
        <w:tc>
          <w:tcPr>
            <w:tcW w:w="6562" w:type="dxa"/>
          </w:tcPr>
          <w:p w14:paraId="1FA4D681" w14:textId="5CFDD96D" w:rsidR="009B69EE" w:rsidRPr="009B69EE" w:rsidRDefault="009B69EE" w:rsidP="009B69EE">
            <w:pPr>
              <w:bidi w:val="0"/>
              <w:rPr>
                <w:rFonts w:asciiTheme="majorBidi" w:hAnsiTheme="majorBidi" w:cstheme="majorBidi"/>
                <w:b/>
                <w:bCs/>
                <w:rtl/>
                <w:lang w:eastAsia="en-US"/>
              </w:rPr>
            </w:pPr>
            <w:r w:rsidRPr="009B69EE">
              <w:rPr>
                <w:rFonts w:asciiTheme="majorBidi" w:hAnsiTheme="majorBidi" w:cstheme="majorBidi"/>
                <w:b/>
                <w:bCs/>
                <w:lang w:eastAsia="en-US"/>
              </w:rPr>
              <w:t xml:space="preserve">Establishing </w:t>
            </w:r>
            <w:r w:rsidR="00D306CF">
              <w:rPr>
                <w:rFonts w:asciiTheme="majorBidi" w:hAnsiTheme="majorBidi" w:cstheme="majorBidi"/>
                <w:b/>
                <w:bCs/>
                <w:lang w:eastAsia="en-US"/>
              </w:rPr>
              <w:t xml:space="preserve">Communicable </w:t>
            </w:r>
            <w:r w:rsidR="00D306CF" w:rsidRPr="009B69EE">
              <w:rPr>
                <w:rFonts w:asciiTheme="majorBidi" w:hAnsiTheme="majorBidi" w:cstheme="majorBidi"/>
                <w:b/>
                <w:bCs/>
                <w:lang w:eastAsia="en-US"/>
              </w:rPr>
              <w:t>Disease</w:t>
            </w:r>
            <w:r w:rsidRPr="009B69EE">
              <w:rPr>
                <w:rFonts w:asciiTheme="majorBidi" w:hAnsiTheme="majorBidi" w:cstheme="majorBidi"/>
                <w:b/>
                <w:bCs/>
                <w:lang w:eastAsia="en-US"/>
              </w:rPr>
              <w:t xml:space="preserve"> Surveillance Center</w:t>
            </w:r>
          </w:p>
          <w:p w14:paraId="4D6DC05A" w14:textId="5F822A7D" w:rsidR="00104E58" w:rsidRPr="009B69EE" w:rsidRDefault="00104E58" w:rsidP="009B69EE">
            <w:pPr>
              <w:bidi w:val="0"/>
              <w:jc w:val="lowKashida"/>
              <w:rPr>
                <w:rFonts w:asciiTheme="majorBidi" w:hAnsiTheme="majorBidi" w:cstheme="majorBidi"/>
                <w:b/>
                <w:bCs/>
                <w:rtl/>
                <w:lang w:eastAsia="en-US"/>
              </w:rPr>
            </w:pPr>
          </w:p>
        </w:tc>
      </w:tr>
      <w:tr w:rsidR="00104E58" w:rsidRPr="009B69EE" w14:paraId="26996B1F" w14:textId="77777777" w:rsidTr="00F42019">
        <w:trPr>
          <w:cantSplit/>
          <w:trHeight w:hRule="exact" w:val="1134"/>
        </w:trPr>
        <w:tc>
          <w:tcPr>
            <w:tcW w:w="1992" w:type="dxa"/>
          </w:tcPr>
          <w:p w14:paraId="70CF3B81" w14:textId="1CCE42ED" w:rsidR="00104E58" w:rsidRPr="009B69EE" w:rsidRDefault="009B69EE" w:rsidP="009B69EE">
            <w:pPr>
              <w:bidi w:val="0"/>
              <w:rPr>
                <w:rFonts w:asciiTheme="majorBidi" w:hAnsiTheme="majorBidi" w:cstheme="majorBidi"/>
                <w:b/>
                <w:bCs/>
                <w:rtl/>
                <w:lang w:eastAsia="en-US"/>
              </w:rPr>
            </w:pPr>
            <w:r w:rsidRPr="009B69EE">
              <w:rPr>
                <w:rFonts w:asciiTheme="majorBidi" w:hAnsiTheme="majorBidi" w:cstheme="majorBidi"/>
                <w:b/>
                <w:bCs/>
                <w:lang w:eastAsia="en-US"/>
              </w:rPr>
              <w:t>Supervising Institute</w:t>
            </w:r>
          </w:p>
        </w:tc>
        <w:tc>
          <w:tcPr>
            <w:tcW w:w="799" w:type="dxa"/>
            <w:gridSpan w:val="2"/>
          </w:tcPr>
          <w:p w14:paraId="592ABBD3" w14:textId="77777777" w:rsidR="00104E58" w:rsidRPr="009B69EE" w:rsidRDefault="00104E58" w:rsidP="009B69EE">
            <w:pPr>
              <w:bidi w:val="0"/>
              <w:jc w:val="lowKashida"/>
              <w:rPr>
                <w:rFonts w:asciiTheme="majorBidi" w:hAnsiTheme="majorBidi" w:cstheme="majorBidi"/>
                <w:b/>
                <w:bCs/>
                <w:rtl/>
                <w:lang w:eastAsia="en-US"/>
              </w:rPr>
            </w:pPr>
            <w:r w:rsidRPr="009B69EE">
              <w:rPr>
                <w:rFonts w:asciiTheme="majorBidi" w:hAnsiTheme="majorBidi" w:cstheme="majorBidi"/>
                <w:b/>
                <w:bCs/>
                <w:rtl/>
                <w:lang w:eastAsia="en-US"/>
              </w:rPr>
              <w:t>:</w:t>
            </w:r>
          </w:p>
        </w:tc>
        <w:tc>
          <w:tcPr>
            <w:tcW w:w="6562" w:type="dxa"/>
          </w:tcPr>
          <w:p w14:paraId="57746026" w14:textId="757E019A" w:rsidR="00104E58" w:rsidRPr="009B69EE" w:rsidRDefault="009B69EE" w:rsidP="009B69EE">
            <w:pPr>
              <w:bidi w:val="0"/>
              <w:jc w:val="lowKashida"/>
              <w:rPr>
                <w:rFonts w:asciiTheme="majorBidi" w:hAnsiTheme="majorBidi" w:cstheme="majorBidi"/>
                <w:rtl/>
                <w:lang w:eastAsia="en-US"/>
              </w:rPr>
            </w:pPr>
            <w:r w:rsidRPr="009B69EE">
              <w:rPr>
                <w:rFonts w:asciiTheme="majorBidi" w:hAnsiTheme="majorBidi" w:cstheme="majorBidi"/>
                <w:b/>
                <w:bCs/>
                <w:lang w:eastAsia="en-US"/>
              </w:rPr>
              <w:t>Faculty of Health Sciences</w:t>
            </w:r>
          </w:p>
        </w:tc>
      </w:tr>
      <w:tr w:rsidR="009B69EE" w:rsidRPr="009B69EE" w14:paraId="6E9EAFE5" w14:textId="77777777" w:rsidTr="00F42019">
        <w:trPr>
          <w:cantSplit/>
          <w:trHeight w:hRule="exact" w:val="1134"/>
        </w:trPr>
        <w:tc>
          <w:tcPr>
            <w:tcW w:w="1992" w:type="dxa"/>
          </w:tcPr>
          <w:p w14:paraId="66AF4B84" w14:textId="7290A125" w:rsidR="009B69EE" w:rsidRPr="009B69EE" w:rsidRDefault="009B69EE" w:rsidP="009B69EE">
            <w:pPr>
              <w:bidi w:val="0"/>
              <w:rPr>
                <w:rFonts w:asciiTheme="majorBidi" w:hAnsiTheme="majorBidi" w:cstheme="majorBidi"/>
                <w:b/>
                <w:bCs/>
                <w:rtl/>
                <w:lang w:eastAsia="en-US"/>
              </w:rPr>
            </w:pPr>
            <w:r w:rsidRPr="009B69EE">
              <w:rPr>
                <w:rFonts w:asciiTheme="majorBidi" w:hAnsiTheme="majorBidi" w:cstheme="majorBidi"/>
                <w:b/>
                <w:bCs/>
                <w:lang w:eastAsia="en-US"/>
              </w:rPr>
              <w:t>Implementation</w:t>
            </w:r>
            <w:r w:rsidRPr="009B69EE">
              <w:rPr>
                <w:rFonts w:asciiTheme="majorBidi" w:hAnsiTheme="majorBidi" w:cstheme="majorBidi"/>
                <w:b/>
                <w:bCs/>
                <w:rtl/>
                <w:lang w:eastAsia="en-US"/>
              </w:rPr>
              <w:br/>
            </w:r>
          </w:p>
        </w:tc>
        <w:tc>
          <w:tcPr>
            <w:tcW w:w="799" w:type="dxa"/>
            <w:gridSpan w:val="2"/>
          </w:tcPr>
          <w:p w14:paraId="6DF0FD30" w14:textId="77777777" w:rsidR="009B69EE" w:rsidRPr="009B69EE" w:rsidRDefault="009B69EE" w:rsidP="009B69EE">
            <w:pPr>
              <w:bidi w:val="0"/>
              <w:jc w:val="lowKashida"/>
              <w:rPr>
                <w:rFonts w:asciiTheme="majorBidi" w:hAnsiTheme="majorBidi" w:cstheme="majorBidi"/>
                <w:b/>
                <w:bCs/>
                <w:rtl/>
                <w:lang w:eastAsia="en-US"/>
              </w:rPr>
            </w:pPr>
            <w:r w:rsidRPr="009B69EE">
              <w:rPr>
                <w:rFonts w:asciiTheme="majorBidi" w:hAnsiTheme="majorBidi" w:cstheme="majorBidi"/>
                <w:b/>
                <w:bCs/>
                <w:rtl/>
                <w:lang w:eastAsia="en-US"/>
              </w:rPr>
              <w:t>:</w:t>
            </w:r>
          </w:p>
        </w:tc>
        <w:tc>
          <w:tcPr>
            <w:tcW w:w="6562" w:type="dxa"/>
          </w:tcPr>
          <w:p w14:paraId="512E0C67" w14:textId="6DEF931A" w:rsidR="009B69EE" w:rsidRPr="009B69EE" w:rsidRDefault="009B69EE" w:rsidP="009B69EE">
            <w:pPr>
              <w:bidi w:val="0"/>
              <w:jc w:val="lowKashida"/>
              <w:rPr>
                <w:rFonts w:asciiTheme="majorBidi" w:hAnsiTheme="majorBidi" w:cstheme="majorBidi"/>
                <w:rtl/>
                <w:lang w:eastAsia="en-US"/>
              </w:rPr>
            </w:pPr>
            <w:r w:rsidRPr="009B69EE">
              <w:rPr>
                <w:rFonts w:asciiTheme="majorBidi" w:hAnsiTheme="majorBidi" w:cstheme="majorBidi"/>
                <w:b/>
                <w:bCs/>
                <w:lang w:eastAsia="en-US"/>
              </w:rPr>
              <w:t>Faculty of Health Sciences</w:t>
            </w:r>
          </w:p>
        </w:tc>
      </w:tr>
      <w:tr w:rsidR="00104E58" w:rsidRPr="009B69EE" w14:paraId="6ACE3DFA" w14:textId="77777777" w:rsidTr="00F42019">
        <w:trPr>
          <w:cantSplit/>
          <w:trHeight w:hRule="exact" w:val="1134"/>
        </w:trPr>
        <w:tc>
          <w:tcPr>
            <w:tcW w:w="1992" w:type="dxa"/>
          </w:tcPr>
          <w:p w14:paraId="58CED448" w14:textId="37B83804" w:rsidR="00104E58" w:rsidRPr="00F42019" w:rsidRDefault="009B69EE" w:rsidP="009B69EE">
            <w:pPr>
              <w:bidi w:val="0"/>
              <w:rPr>
                <w:rFonts w:asciiTheme="majorBidi" w:hAnsiTheme="majorBidi" w:cstheme="majorBidi"/>
                <w:b/>
                <w:bCs/>
                <w:rtl/>
                <w:lang w:eastAsia="en-US"/>
              </w:rPr>
            </w:pPr>
            <w:r w:rsidRPr="00F42019">
              <w:rPr>
                <w:rFonts w:asciiTheme="majorBidi" w:hAnsiTheme="majorBidi" w:cstheme="majorBidi"/>
                <w:b/>
                <w:bCs/>
                <w:lang w:eastAsia="en-US"/>
              </w:rPr>
              <w:t>Project Cost</w:t>
            </w:r>
          </w:p>
        </w:tc>
        <w:tc>
          <w:tcPr>
            <w:tcW w:w="799" w:type="dxa"/>
            <w:gridSpan w:val="2"/>
          </w:tcPr>
          <w:p w14:paraId="11B2C42C" w14:textId="77777777" w:rsidR="00104E58" w:rsidRPr="00F42019" w:rsidRDefault="00104E58" w:rsidP="009B69EE">
            <w:pPr>
              <w:bidi w:val="0"/>
              <w:jc w:val="lowKashida"/>
              <w:rPr>
                <w:rFonts w:asciiTheme="majorBidi" w:hAnsiTheme="majorBidi" w:cstheme="majorBidi"/>
                <w:b/>
                <w:bCs/>
                <w:rtl/>
                <w:lang w:eastAsia="en-US"/>
              </w:rPr>
            </w:pPr>
            <w:r w:rsidRPr="00F42019">
              <w:rPr>
                <w:rFonts w:asciiTheme="majorBidi" w:hAnsiTheme="majorBidi" w:cstheme="majorBidi"/>
                <w:b/>
                <w:bCs/>
                <w:rtl/>
                <w:lang w:eastAsia="en-US"/>
              </w:rPr>
              <w:t>:</w:t>
            </w:r>
          </w:p>
        </w:tc>
        <w:tc>
          <w:tcPr>
            <w:tcW w:w="6562" w:type="dxa"/>
          </w:tcPr>
          <w:p w14:paraId="121C82AF" w14:textId="5EB5494C" w:rsidR="00104E58" w:rsidRPr="00F42019" w:rsidRDefault="00104E58" w:rsidP="009B69EE">
            <w:pPr>
              <w:bidi w:val="0"/>
              <w:jc w:val="lowKashida"/>
              <w:rPr>
                <w:rFonts w:asciiTheme="majorBidi" w:hAnsiTheme="majorBidi" w:cstheme="majorBidi"/>
                <w:b/>
                <w:bCs/>
                <w:color w:val="000000"/>
                <w:rtl/>
                <w:lang w:eastAsia="en-US"/>
              </w:rPr>
            </w:pPr>
          </w:p>
        </w:tc>
      </w:tr>
      <w:tr w:rsidR="00104E58" w:rsidRPr="006A1013" w14:paraId="5033F9BC" w14:textId="77777777" w:rsidTr="00F42019">
        <w:trPr>
          <w:cantSplit/>
          <w:trHeight w:val="1134"/>
        </w:trPr>
        <w:tc>
          <w:tcPr>
            <w:tcW w:w="2130" w:type="dxa"/>
            <w:gridSpan w:val="2"/>
          </w:tcPr>
          <w:p w14:paraId="052C87D3" w14:textId="09B3D98E" w:rsidR="00104E58" w:rsidRPr="00F42019" w:rsidRDefault="009B69EE" w:rsidP="009B69EE">
            <w:pPr>
              <w:bidi w:val="0"/>
              <w:jc w:val="lowKashida"/>
              <w:rPr>
                <w:rFonts w:asciiTheme="majorBidi" w:hAnsiTheme="majorBidi" w:cstheme="majorBidi"/>
                <w:b/>
                <w:bCs/>
                <w:lang w:eastAsia="en-US"/>
              </w:rPr>
            </w:pPr>
            <w:r w:rsidRPr="00F42019">
              <w:rPr>
                <w:rFonts w:asciiTheme="majorBidi" w:hAnsiTheme="majorBidi" w:cstheme="majorBidi"/>
                <w:b/>
                <w:bCs/>
                <w:lang w:eastAsia="en-US"/>
              </w:rPr>
              <w:t>Address</w:t>
            </w:r>
            <w:r w:rsidR="00F42019">
              <w:rPr>
                <w:rFonts w:asciiTheme="majorBidi" w:hAnsiTheme="majorBidi" w:cstheme="majorBidi"/>
                <w:b/>
                <w:bCs/>
                <w:lang w:eastAsia="en-US"/>
              </w:rPr>
              <w:t>:</w:t>
            </w:r>
          </w:p>
        </w:tc>
        <w:tc>
          <w:tcPr>
            <w:tcW w:w="7228" w:type="dxa"/>
            <w:gridSpan w:val="2"/>
          </w:tcPr>
          <w:p w14:paraId="37A504E7" w14:textId="4B4F492C" w:rsidR="00104E58" w:rsidRPr="00F42019" w:rsidRDefault="00FE3DBF" w:rsidP="009B69EE">
            <w:pPr>
              <w:autoSpaceDE w:val="0"/>
              <w:autoSpaceDN w:val="0"/>
              <w:bidi w:val="0"/>
              <w:ind w:firstLine="772"/>
              <w:jc w:val="both"/>
              <w:rPr>
                <w:rFonts w:asciiTheme="majorBidi" w:hAnsiTheme="majorBidi" w:cstheme="majorBidi"/>
                <w:b/>
                <w:bCs/>
                <w:lang w:eastAsia="en-US"/>
              </w:rPr>
            </w:pPr>
            <w:r>
              <w:rPr>
                <w:rFonts w:asciiTheme="majorBidi" w:hAnsiTheme="majorBidi" w:cstheme="majorBidi"/>
                <w:b/>
                <w:bCs/>
              </w:rPr>
              <w:t xml:space="preserve">Assoc. </w:t>
            </w:r>
            <w:r w:rsidR="00F42019" w:rsidRPr="00F42019">
              <w:rPr>
                <w:rFonts w:asciiTheme="majorBidi" w:hAnsiTheme="majorBidi" w:cstheme="majorBidi"/>
                <w:b/>
                <w:bCs/>
              </w:rPr>
              <w:t>Prof. Abdelraouf Elmanama</w:t>
            </w:r>
          </w:p>
          <w:p w14:paraId="69AB3AB2" w14:textId="064561EA" w:rsidR="00F42019" w:rsidRPr="00F42019" w:rsidRDefault="00F42019" w:rsidP="00F42019">
            <w:pPr>
              <w:autoSpaceDE w:val="0"/>
              <w:autoSpaceDN w:val="0"/>
              <w:bidi w:val="0"/>
              <w:ind w:firstLine="772"/>
              <w:jc w:val="both"/>
              <w:rPr>
                <w:rFonts w:asciiTheme="majorBidi" w:hAnsiTheme="majorBidi" w:cstheme="majorBidi"/>
                <w:b/>
                <w:bCs/>
                <w:rtl/>
                <w:lang w:eastAsia="en-US"/>
              </w:rPr>
            </w:pPr>
            <w:r w:rsidRPr="00F42019">
              <w:rPr>
                <w:rFonts w:asciiTheme="majorBidi" w:hAnsiTheme="majorBidi" w:cstheme="majorBidi"/>
                <w:b/>
                <w:bCs/>
                <w:lang w:eastAsia="en-US"/>
              </w:rPr>
              <w:t>Faculty of Health Sciences</w:t>
            </w:r>
          </w:p>
          <w:p w14:paraId="50B9DA39" w14:textId="4CCD5F1C" w:rsidR="00104E58" w:rsidRPr="00F42019" w:rsidRDefault="00F42019" w:rsidP="009B69EE">
            <w:pPr>
              <w:autoSpaceDE w:val="0"/>
              <w:autoSpaceDN w:val="0"/>
              <w:bidi w:val="0"/>
              <w:ind w:firstLine="772"/>
              <w:jc w:val="both"/>
              <w:rPr>
                <w:rFonts w:asciiTheme="majorBidi" w:hAnsiTheme="majorBidi" w:cstheme="majorBidi"/>
                <w:b/>
                <w:bCs/>
                <w:rtl/>
                <w:lang w:eastAsia="en-US"/>
              </w:rPr>
            </w:pPr>
            <w:r w:rsidRPr="00F42019">
              <w:rPr>
                <w:rFonts w:asciiTheme="majorBidi" w:hAnsiTheme="majorBidi" w:cstheme="majorBidi"/>
                <w:b/>
                <w:bCs/>
                <w:lang w:eastAsia="en-US"/>
              </w:rPr>
              <w:t>Islamic University of Gaza</w:t>
            </w:r>
          </w:p>
          <w:p w14:paraId="04F5A16A" w14:textId="7D5E2438" w:rsidR="00104E58" w:rsidRPr="00F42019" w:rsidRDefault="00F42019" w:rsidP="009B69EE">
            <w:pPr>
              <w:autoSpaceDE w:val="0"/>
              <w:autoSpaceDN w:val="0"/>
              <w:bidi w:val="0"/>
              <w:ind w:firstLine="772"/>
              <w:jc w:val="both"/>
              <w:rPr>
                <w:rFonts w:asciiTheme="majorBidi" w:hAnsiTheme="majorBidi" w:cstheme="majorBidi"/>
                <w:b/>
                <w:bCs/>
                <w:rtl/>
                <w:lang w:eastAsia="en-US"/>
              </w:rPr>
            </w:pPr>
            <w:r w:rsidRPr="00F42019">
              <w:rPr>
                <w:rFonts w:asciiTheme="majorBidi" w:hAnsiTheme="majorBidi" w:cstheme="majorBidi"/>
                <w:b/>
                <w:bCs/>
                <w:lang w:eastAsia="en-US"/>
              </w:rPr>
              <w:t>P.O. Box 108 – Gaza – Palestine</w:t>
            </w:r>
          </w:p>
          <w:p w14:paraId="5E3E17C7" w14:textId="1D114721" w:rsidR="00104E58" w:rsidRPr="00F42019" w:rsidRDefault="00F42019" w:rsidP="009B69EE">
            <w:pPr>
              <w:autoSpaceDE w:val="0"/>
              <w:autoSpaceDN w:val="0"/>
              <w:bidi w:val="0"/>
              <w:ind w:firstLine="772"/>
              <w:jc w:val="both"/>
              <w:rPr>
                <w:rFonts w:asciiTheme="majorBidi" w:hAnsiTheme="majorBidi" w:cstheme="majorBidi"/>
                <w:b/>
                <w:bCs/>
                <w:rtl/>
                <w:lang w:eastAsia="en-US"/>
              </w:rPr>
            </w:pPr>
            <w:r w:rsidRPr="00D306CF">
              <w:rPr>
                <w:rFonts w:asciiTheme="majorBidi" w:hAnsiTheme="majorBidi" w:cstheme="majorBidi"/>
                <w:b/>
                <w:bCs/>
                <w:lang w:val="fr-FR" w:eastAsia="en-US"/>
              </w:rPr>
              <w:t>Fax: +970 8 2644800</w:t>
            </w:r>
          </w:p>
          <w:p w14:paraId="0F2316F2" w14:textId="7F33B30E" w:rsidR="00104E58" w:rsidRPr="00D306CF" w:rsidRDefault="00F42019" w:rsidP="009B69EE">
            <w:pPr>
              <w:autoSpaceDE w:val="0"/>
              <w:autoSpaceDN w:val="0"/>
              <w:bidi w:val="0"/>
              <w:ind w:firstLine="772"/>
              <w:jc w:val="both"/>
              <w:rPr>
                <w:rFonts w:asciiTheme="majorBidi" w:hAnsiTheme="majorBidi" w:cstheme="majorBidi"/>
                <w:b/>
                <w:bCs/>
                <w:lang w:val="fr-FR" w:eastAsia="en-US"/>
              </w:rPr>
            </w:pPr>
            <w:r w:rsidRPr="00D306CF">
              <w:rPr>
                <w:rFonts w:asciiTheme="majorBidi" w:hAnsiTheme="majorBidi" w:cstheme="majorBidi"/>
                <w:b/>
                <w:bCs/>
                <w:lang w:val="fr-FR" w:eastAsia="en-US"/>
              </w:rPr>
              <w:t>E</w:t>
            </w:r>
            <w:r w:rsidR="006628D0" w:rsidRPr="00D306CF">
              <w:rPr>
                <w:rFonts w:asciiTheme="majorBidi" w:hAnsiTheme="majorBidi" w:cstheme="majorBidi"/>
                <w:b/>
                <w:bCs/>
                <w:lang w:val="fr-FR" w:eastAsia="en-US"/>
              </w:rPr>
              <w:t>-</w:t>
            </w:r>
            <w:r w:rsidRPr="00D306CF">
              <w:rPr>
                <w:rFonts w:asciiTheme="majorBidi" w:hAnsiTheme="majorBidi" w:cstheme="majorBidi"/>
                <w:b/>
                <w:bCs/>
                <w:lang w:val="fr-FR" w:eastAsia="en-US"/>
              </w:rPr>
              <w:t>mail:</w:t>
            </w:r>
            <w:r w:rsidRPr="00D306CF">
              <w:rPr>
                <w:rFonts w:asciiTheme="majorBidi" w:hAnsiTheme="majorBidi" w:cstheme="majorBidi"/>
                <w:lang w:val="fr-FR"/>
              </w:rPr>
              <w:t xml:space="preserve"> </w:t>
            </w:r>
            <w:hyperlink r:id="rId7" w:history="1">
              <w:r w:rsidR="00D306CF" w:rsidRPr="00B8155E">
                <w:rPr>
                  <w:rStyle w:val="Hyperlink"/>
                  <w:rFonts w:asciiTheme="majorBidi" w:hAnsiTheme="majorBidi" w:cstheme="majorBidi"/>
                  <w:lang w:val="fr-FR" w:eastAsia="en-US"/>
                </w:rPr>
                <w:t>elmanama_144@yahoo.com</w:t>
              </w:r>
            </w:hyperlink>
            <w:r w:rsidR="00104E58" w:rsidRPr="00F42019">
              <w:rPr>
                <w:rFonts w:asciiTheme="majorBidi" w:hAnsiTheme="majorBidi" w:cstheme="majorBidi"/>
                <w:b/>
                <w:bCs/>
                <w:rtl/>
                <w:lang w:eastAsia="en-US"/>
              </w:rPr>
              <w:t xml:space="preserve"> </w:t>
            </w:r>
          </w:p>
        </w:tc>
      </w:tr>
      <w:tr w:rsidR="00104E58" w:rsidRPr="004A6F62" w14:paraId="6EFACB7E" w14:textId="77777777" w:rsidTr="00F42019">
        <w:trPr>
          <w:cantSplit/>
          <w:trHeight w:val="1134"/>
        </w:trPr>
        <w:tc>
          <w:tcPr>
            <w:tcW w:w="2130" w:type="dxa"/>
            <w:gridSpan w:val="2"/>
          </w:tcPr>
          <w:p w14:paraId="1BF22617" w14:textId="77777777" w:rsidR="00F42019" w:rsidRPr="00D306CF" w:rsidRDefault="00F42019" w:rsidP="009B69EE">
            <w:pPr>
              <w:bidi w:val="0"/>
              <w:jc w:val="lowKashida"/>
              <w:rPr>
                <w:rFonts w:asciiTheme="majorBidi" w:hAnsiTheme="majorBidi" w:cstheme="majorBidi"/>
                <w:b/>
                <w:bCs/>
                <w:lang w:val="fr-FR" w:eastAsia="en-US"/>
              </w:rPr>
            </w:pPr>
          </w:p>
          <w:p w14:paraId="112F26DA" w14:textId="77777777" w:rsidR="00410AAA" w:rsidRPr="00D306CF" w:rsidRDefault="00410AAA" w:rsidP="00F42019">
            <w:pPr>
              <w:bidi w:val="0"/>
              <w:jc w:val="lowKashida"/>
              <w:rPr>
                <w:rFonts w:asciiTheme="majorBidi" w:hAnsiTheme="majorBidi" w:cstheme="majorBidi"/>
                <w:b/>
                <w:bCs/>
                <w:lang w:val="fr-FR" w:eastAsia="en-US"/>
              </w:rPr>
            </w:pPr>
          </w:p>
          <w:p w14:paraId="7500877F" w14:textId="3DCD89E0" w:rsidR="00104E58" w:rsidRPr="00F42019" w:rsidRDefault="00F42019" w:rsidP="00410AAA">
            <w:pPr>
              <w:bidi w:val="0"/>
              <w:jc w:val="lowKashida"/>
              <w:rPr>
                <w:rFonts w:asciiTheme="majorBidi" w:hAnsiTheme="majorBidi" w:cstheme="majorBidi"/>
                <w:b/>
                <w:bCs/>
                <w:lang w:eastAsia="en-US"/>
              </w:rPr>
            </w:pPr>
            <w:r w:rsidRPr="00F42019">
              <w:rPr>
                <w:rFonts w:asciiTheme="majorBidi" w:hAnsiTheme="majorBidi" w:cstheme="majorBidi"/>
                <w:b/>
                <w:bCs/>
                <w:lang w:eastAsia="en-US"/>
              </w:rPr>
              <w:t>Account Number:</w:t>
            </w:r>
          </w:p>
        </w:tc>
        <w:tc>
          <w:tcPr>
            <w:tcW w:w="7228" w:type="dxa"/>
            <w:gridSpan w:val="2"/>
          </w:tcPr>
          <w:p w14:paraId="1199D079" w14:textId="77777777" w:rsidR="00F42019" w:rsidRDefault="00F42019" w:rsidP="009B69EE">
            <w:pPr>
              <w:autoSpaceDE w:val="0"/>
              <w:autoSpaceDN w:val="0"/>
              <w:bidi w:val="0"/>
              <w:ind w:firstLine="772"/>
              <w:jc w:val="both"/>
              <w:rPr>
                <w:rFonts w:asciiTheme="majorBidi" w:hAnsiTheme="majorBidi" w:cstheme="majorBidi"/>
                <w:b/>
                <w:bCs/>
                <w:lang w:eastAsia="en-US"/>
              </w:rPr>
            </w:pPr>
          </w:p>
          <w:p w14:paraId="6884CF3A" w14:textId="77777777" w:rsidR="00F42019" w:rsidRDefault="00F42019" w:rsidP="00F42019">
            <w:pPr>
              <w:autoSpaceDE w:val="0"/>
              <w:autoSpaceDN w:val="0"/>
              <w:bidi w:val="0"/>
              <w:ind w:firstLine="772"/>
              <w:jc w:val="both"/>
              <w:rPr>
                <w:rFonts w:asciiTheme="majorBidi" w:hAnsiTheme="majorBidi" w:cstheme="majorBidi"/>
                <w:b/>
                <w:bCs/>
                <w:lang w:eastAsia="en-US"/>
              </w:rPr>
            </w:pPr>
          </w:p>
          <w:p w14:paraId="305B0A0D" w14:textId="33ABFFE5" w:rsidR="00104E58" w:rsidRPr="00F42019" w:rsidRDefault="00F42019" w:rsidP="00F42019">
            <w:pPr>
              <w:autoSpaceDE w:val="0"/>
              <w:autoSpaceDN w:val="0"/>
              <w:bidi w:val="0"/>
              <w:ind w:firstLine="772"/>
              <w:jc w:val="both"/>
              <w:rPr>
                <w:rFonts w:asciiTheme="majorBidi" w:hAnsiTheme="majorBidi" w:cstheme="majorBidi"/>
                <w:b/>
                <w:bCs/>
                <w:rtl/>
                <w:lang w:eastAsia="en-US"/>
              </w:rPr>
            </w:pPr>
            <w:r w:rsidRPr="00F42019">
              <w:rPr>
                <w:rFonts w:asciiTheme="majorBidi" w:hAnsiTheme="majorBidi" w:cstheme="majorBidi"/>
                <w:b/>
                <w:bCs/>
                <w:lang w:eastAsia="en-US"/>
              </w:rPr>
              <w:t>Bank of Palestine - Gaza</w:t>
            </w:r>
          </w:p>
          <w:p w14:paraId="2F9D5264" w14:textId="77777777" w:rsidR="00104E58" w:rsidRPr="00F42019" w:rsidRDefault="00104E58" w:rsidP="009B69EE">
            <w:pPr>
              <w:autoSpaceDE w:val="0"/>
              <w:autoSpaceDN w:val="0"/>
              <w:bidi w:val="0"/>
              <w:ind w:firstLine="772"/>
              <w:jc w:val="both"/>
              <w:rPr>
                <w:rFonts w:asciiTheme="majorBidi" w:hAnsiTheme="majorBidi" w:cstheme="majorBidi"/>
                <w:b/>
                <w:bCs/>
                <w:rtl/>
                <w:lang w:eastAsia="en-US"/>
              </w:rPr>
            </w:pPr>
            <w:r w:rsidRPr="00F42019">
              <w:rPr>
                <w:rFonts w:asciiTheme="majorBidi" w:hAnsiTheme="majorBidi" w:cstheme="majorBidi"/>
                <w:b/>
                <w:bCs/>
                <w:lang w:eastAsia="en-US"/>
              </w:rPr>
              <w:t>Bank of Palestine LTD.</w:t>
            </w:r>
          </w:p>
          <w:p w14:paraId="416E8C9C" w14:textId="77777777" w:rsidR="00104E58" w:rsidRPr="00F42019" w:rsidRDefault="00104E58" w:rsidP="009B69EE">
            <w:pPr>
              <w:autoSpaceDE w:val="0"/>
              <w:autoSpaceDN w:val="0"/>
              <w:bidi w:val="0"/>
              <w:ind w:firstLine="772"/>
              <w:jc w:val="both"/>
              <w:rPr>
                <w:rFonts w:asciiTheme="majorBidi" w:hAnsiTheme="majorBidi" w:cstheme="majorBidi"/>
                <w:b/>
                <w:bCs/>
                <w:lang w:eastAsia="en-US"/>
              </w:rPr>
            </w:pPr>
            <w:r w:rsidRPr="00F42019">
              <w:rPr>
                <w:rFonts w:asciiTheme="majorBidi" w:hAnsiTheme="majorBidi" w:cstheme="majorBidi"/>
                <w:b/>
                <w:bCs/>
                <w:lang w:eastAsia="en-US"/>
              </w:rPr>
              <w:t>Bank Number: 89</w:t>
            </w:r>
          </w:p>
          <w:p w14:paraId="4915250C" w14:textId="77777777" w:rsidR="00104E58" w:rsidRPr="00F42019" w:rsidRDefault="00104E58" w:rsidP="009B69EE">
            <w:pPr>
              <w:autoSpaceDE w:val="0"/>
              <w:autoSpaceDN w:val="0"/>
              <w:bidi w:val="0"/>
              <w:ind w:firstLine="772"/>
              <w:jc w:val="both"/>
              <w:rPr>
                <w:rFonts w:asciiTheme="majorBidi" w:hAnsiTheme="majorBidi" w:cstheme="majorBidi"/>
                <w:b/>
                <w:bCs/>
                <w:rtl/>
                <w:lang w:eastAsia="en-US"/>
              </w:rPr>
            </w:pPr>
            <w:r w:rsidRPr="00F42019">
              <w:rPr>
                <w:rFonts w:asciiTheme="majorBidi" w:hAnsiTheme="majorBidi" w:cstheme="majorBidi"/>
                <w:b/>
                <w:bCs/>
                <w:lang w:eastAsia="en-US"/>
              </w:rPr>
              <w:t>Branch Number: 454 REMAL</w:t>
            </w:r>
          </w:p>
          <w:p w14:paraId="4B3B182C" w14:textId="77777777" w:rsidR="00104E58" w:rsidRPr="00F42019" w:rsidRDefault="00104E58" w:rsidP="009B69EE">
            <w:pPr>
              <w:autoSpaceDE w:val="0"/>
              <w:autoSpaceDN w:val="0"/>
              <w:bidi w:val="0"/>
              <w:ind w:firstLine="772"/>
              <w:jc w:val="both"/>
              <w:rPr>
                <w:rFonts w:asciiTheme="majorBidi" w:hAnsiTheme="majorBidi" w:cstheme="majorBidi"/>
                <w:b/>
                <w:bCs/>
                <w:lang w:eastAsia="en-US"/>
              </w:rPr>
            </w:pPr>
            <w:r w:rsidRPr="00F42019">
              <w:rPr>
                <w:rFonts w:asciiTheme="majorBidi" w:hAnsiTheme="majorBidi" w:cstheme="majorBidi"/>
                <w:b/>
                <w:bCs/>
                <w:lang w:eastAsia="en-US"/>
              </w:rPr>
              <w:t>Account Number: 1100280</w:t>
            </w:r>
          </w:p>
          <w:p w14:paraId="351B2F85" w14:textId="77777777" w:rsidR="00104E58" w:rsidRPr="00F42019" w:rsidRDefault="00104E58" w:rsidP="009B69EE">
            <w:pPr>
              <w:autoSpaceDE w:val="0"/>
              <w:autoSpaceDN w:val="0"/>
              <w:bidi w:val="0"/>
              <w:ind w:firstLine="772"/>
              <w:jc w:val="both"/>
              <w:rPr>
                <w:rFonts w:asciiTheme="majorBidi" w:hAnsiTheme="majorBidi" w:cstheme="majorBidi"/>
                <w:b/>
                <w:bCs/>
                <w:lang w:eastAsia="en-US"/>
              </w:rPr>
            </w:pPr>
            <w:r w:rsidRPr="00F42019">
              <w:rPr>
                <w:rFonts w:asciiTheme="majorBidi" w:hAnsiTheme="majorBidi" w:cstheme="majorBidi"/>
                <w:b/>
                <w:bCs/>
                <w:lang w:eastAsia="en-US"/>
              </w:rPr>
              <w:t>Swift: PAL SPS 22</w:t>
            </w:r>
          </w:p>
        </w:tc>
      </w:tr>
    </w:tbl>
    <w:p w14:paraId="265D9A3C" w14:textId="77777777" w:rsidR="00104E58" w:rsidRPr="004A6F62" w:rsidRDefault="00104E58" w:rsidP="00104E58">
      <w:pPr>
        <w:pStyle w:val="hus"/>
        <w:shd w:val="clear" w:color="auto" w:fill="auto"/>
        <w:spacing w:before="0" w:after="0"/>
        <w:ind w:left="0"/>
        <w:jc w:val="center"/>
        <w:rPr>
          <w:rFonts w:ascii="Sakkal Majalla" w:hAnsi="Sakkal Majalla" w:cs="Sakkal Majalla"/>
          <w:b w:val="0"/>
          <w:bCs w:val="0"/>
          <w:color w:val="17365D"/>
          <w:sz w:val="28"/>
          <w:szCs w:val="28"/>
          <w:rtl/>
        </w:rPr>
      </w:pPr>
      <w:r w:rsidRPr="004A6F62">
        <w:rPr>
          <w:rFonts w:ascii="Sakkal Majalla" w:hAnsi="Sakkal Majalla" w:cs="Sakkal Majalla"/>
          <w:b w:val="0"/>
          <w:bCs w:val="0"/>
          <w:color w:val="17365D"/>
          <w:sz w:val="28"/>
          <w:szCs w:val="28"/>
          <w:rtl/>
        </w:rPr>
        <w:t xml:space="preserve"> </w:t>
      </w:r>
    </w:p>
    <w:p w14:paraId="4CF828E0" w14:textId="25664FBD" w:rsidR="00104E58" w:rsidRPr="00D306CF" w:rsidRDefault="00104E58" w:rsidP="00672EFD">
      <w:pPr>
        <w:jc w:val="center"/>
        <w:rPr>
          <w:rFonts w:asciiTheme="majorBidi" w:hAnsiTheme="majorBidi" w:cstheme="majorBidi"/>
          <w:b/>
          <w:bCs/>
          <w:color w:val="1F3864" w:themeColor="accent5" w:themeShade="80"/>
          <w:sz w:val="32"/>
          <w:szCs w:val="32"/>
          <w:rtl/>
          <w:lang w:eastAsia="en-US"/>
        </w:rPr>
      </w:pPr>
      <w:r w:rsidRPr="007A08FB">
        <w:rPr>
          <w:rFonts w:ascii="Sakkal Majalla" w:hAnsi="Sakkal Majalla" w:cs="Sakkal Majalla"/>
          <w:color w:val="1F3864" w:themeColor="accent5" w:themeShade="80"/>
          <w:szCs w:val="40"/>
          <w:rtl/>
        </w:rPr>
        <w:br w:type="page"/>
      </w:r>
      <w:r w:rsidR="00B25429" w:rsidRPr="00D306CF">
        <w:rPr>
          <w:rFonts w:asciiTheme="majorBidi" w:hAnsiTheme="majorBidi" w:cstheme="majorBidi"/>
          <w:b/>
          <w:bCs/>
          <w:color w:val="1F3864" w:themeColor="accent5" w:themeShade="80"/>
          <w:sz w:val="28"/>
          <w:szCs w:val="28"/>
          <w:lang w:eastAsia="en-US"/>
        </w:rPr>
        <w:lastRenderedPageBreak/>
        <w:t xml:space="preserve">Establishing a </w:t>
      </w:r>
      <w:r w:rsidR="00D306CF" w:rsidRPr="00D306CF">
        <w:rPr>
          <w:rFonts w:asciiTheme="majorBidi" w:hAnsiTheme="majorBidi" w:cstheme="majorBidi"/>
          <w:b/>
          <w:bCs/>
          <w:color w:val="1F3864" w:themeColor="accent5" w:themeShade="80"/>
          <w:sz w:val="28"/>
          <w:szCs w:val="28"/>
          <w:lang w:eastAsia="en-US"/>
        </w:rPr>
        <w:t>Communicable</w:t>
      </w:r>
      <w:r w:rsidR="00B25429" w:rsidRPr="00D306CF">
        <w:rPr>
          <w:rFonts w:asciiTheme="majorBidi" w:hAnsiTheme="majorBidi" w:cstheme="majorBidi"/>
          <w:b/>
          <w:bCs/>
          <w:color w:val="1F3864" w:themeColor="accent5" w:themeShade="80"/>
          <w:sz w:val="28"/>
          <w:szCs w:val="28"/>
          <w:lang w:eastAsia="en-US"/>
        </w:rPr>
        <w:t xml:space="preserve"> Disease</w:t>
      </w:r>
      <w:r w:rsidR="00D306CF" w:rsidRPr="00D306CF">
        <w:rPr>
          <w:rFonts w:asciiTheme="majorBidi" w:hAnsiTheme="majorBidi" w:cstheme="majorBidi"/>
          <w:b/>
          <w:bCs/>
          <w:color w:val="1F3864" w:themeColor="accent5" w:themeShade="80"/>
          <w:sz w:val="28"/>
          <w:szCs w:val="28"/>
          <w:lang w:eastAsia="en-US"/>
        </w:rPr>
        <w:t>s</w:t>
      </w:r>
      <w:r w:rsidR="00B25429" w:rsidRPr="00D306CF">
        <w:rPr>
          <w:rFonts w:asciiTheme="majorBidi" w:hAnsiTheme="majorBidi" w:cstheme="majorBidi"/>
          <w:b/>
          <w:bCs/>
          <w:color w:val="1F3864" w:themeColor="accent5" w:themeShade="80"/>
          <w:sz w:val="28"/>
          <w:szCs w:val="28"/>
          <w:lang w:eastAsia="en-US"/>
        </w:rPr>
        <w:t xml:space="preserve"> Surveillance Center</w:t>
      </w:r>
      <w:r w:rsidR="0023319F" w:rsidRPr="00D306CF">
        <w:rPr>
          <w:rFonts w:asciiTheme="majorBidi" w:hAnsiTheme="majorBidi" w:cstheme="majorBidi"/>
          <w:b/>
          <w:bCs/>
          <w:color w:val="1F3864" w:themeColor="accent5" w:themeShade="80"/>
          <w:sz w:val="28"/>
          <w:szCs w:val="28"/>
          <w:lang w:eastAsia="en-US"/>
        </w:rPr>
        <w:br/>
      </w:r>
    </w:p>
    <w:p w14:paraId="6744E81F" w14:textId="3EA7FB80" w:rsidR="00104E58" w:rsidRPr="00D306CF" w:rsidRDefault="00D306CF" w:rsidP="00B25429">
      <w:pPr>
        <w:pStyle w:val="hus"/>
        <w:shd w:val="clear" w:color="auto" w:fill="auto"/>
        <w:bidi w:val="0"/>
        <w:spacing w:before="0" w:after="0"/>
        <w:ind w:left="0"/>
        <w:jc w:val="center"/>
        <w:rPr>
          <w:rFonts w:asciiTheme="majorBidi" w:hAnsiTheme="majorBidi" w:cstheme="majorBidi"/>
          <w:color w:val="17365D"/>
          <w:sz w:val="24"/>
          <w:szCs w:val="24"/>
          <w:rtl/>
        </w:rPr>
      </w:pPr>
      <w:r w:rsidRPr="00D306CF">
        <w:rPr>
          <w:rFonts w:asciiTheme="majorBidi" w:hAnsiTheme="majorBidi" w:cstheme="majorBidi"/>
          <w:color w:val="17365D"/>
          <w:sz w:val="24"/>
          <w:szCs w:val="24"/>
        </w:rPr>
        <w:t>Communicable Diseases</w:t>
      </w:r>
      <w:r w:rsidR="00104E58" w:rsidRPr="00D306CF">
        <w:rPr>
          <w:rFonts w:asciiTheme="majorBidi" w:hAnsiTheme="majorBidi" w:cstheme="majorBidi"/>
          <w:color w:val="17365D"/>
          <w:sz w:val="24"/>
          <w:szCs w:val="24"/>
        </w:rPr>
        <w:t xml:space="preserve"> </w:t>
      </w:r>
      <w:r w:rsidR="00B25429" w:rsidRPr="00D306CF">
        <w:rPr>
          <w:rFonts w:asciiTheme="majorBidi" w:hAnsiTheme="majorBidi" w:cstheme="majorBidi"/>
          <w:color w:val="17365D"/>
          <w:sz w:val="24"/>
          <w:szCs w:val="24"/>
        </w:rPr>
        <w:t>S</w:t>
      </w:r>
      <w:r w:rsidR="006E08D8" w:rsidRPr="00D306CF">
        <w:rPr>
          <w:rFonts w:asciiTheme="majorBidi" w:hAnsiTheme="majorBidi" w:cstheme="majorBidi"/>
          <w:color w:val="17365D"/>
          <w:sz w:val="24"/>
          <w:szCs w:val="24"/>
        </w:rPr>
        <w:t>urveillance</w:t>
      </w:r>
      <w:r w:rsidR="00104E58" w:rsidRPr="00D306CF">
        <w:rPr>
          <w:rFonts w:asciiTheme="majorBidi" w:hAnsiTheme="majorBidi" w:cstheme="majorBidi"/>
          <w:color w:val="17365D"/>
          <w:sz w:val="24"/>
          <w:szCs w:val="24"/>
        </w:rPr>
        <w:t xml:space="preserve"> </w:t>
      </w:r>
      <w:r w:rsidR="006E08D8" w:rsidRPr="00D306CF">
        <w:rPr>
          <w:rFonts w:asciiTheme="majorBidi" w:hAnsiTheme="majorBidi" w:cstheme="majorBidi"/>
          <w:color w:val="17365D"/>
          <w:sz w:val="24"/>
          <w:szCs w:val="24"/>
        </w:rPr>
        <w:t>Center</w:t>
      </w:r>
    </w:p>
    <w:p w14:paraId="5989E9CB" w14:textId="2EF07CDE" w:rsidR="00104E58" w:rsidRPr="00D306CF" w:rsidRDefault="00B25429" w:rsidP="00B25429">
      <w:pPr>
        <w:pStyle w:val="hus"/>
        <w:bidi w:val="0"/>
        <w:ind w:left="0"/>
        <w:rPr>
          <w:rFonts w:asciiTheme="majorBidi" w:hAnsiTheme="majorBidi" w:cstheme="majorBidi"/>
          <w:b w:val="0"/>
          <w:bCs w:val="0"/>
          <w:color w:val="auto"/>
          <w:spacing w:val="0"/>
          <w:kern w:val="0"/>
          <w:sz w:val="24"/>
          <w:szCs w:val="24"/>
          <w:rtl/>
        </w:rPr>
      </w:pPr>
      <w:r w:rsidRPr="00D306CF">
        <w:rPr>
          <w:rFonts w:asciiTheme="majorBidi" w:hAnsiTheme="majorBidi" w:cstheme="majorBidi"/>
          <w:b w:val="0"/>
          <w:bCs w:val="0"/>
          <w:color w:val="auto"/>
          <w:spacing w:val="0"/>
          <w:kern w:val="0"/>
          <w:sz w:val="24"/>
          <w:szCs w:val="24"/>
        </w:rPr>
        <w:t>Vision</w:t>
      </w:r>
    </w:p>
    <w:p w14:paraId="1F280A2C" w14:textId="2217E57F" w:rsidR="00D306CF" w:rsidRPr="00645221" w:rsidRDefault="00D306CF" w:rsidP="00D306CF">
      <w:pPr>
        <w:bidi w:val="0"/>
        <w:spacing w:before="40" w:after="40"/>
        <w:jc w:val="both"/>
        <w:rPr>
          <w:rFonts w:asciiTheme="majorBidi" w:hAnsiTheme="majorBidi" w:cstheme="majorBidi"/>
          <w:rtl/>
        </w:rPr>
      </w:pPr>
      <w:r w:rsidRPr="00645221">
        <w:rPr>
          <w:rFonts w:asciiTheme="majorBidi" w:hAnsiTheme="majorBidi" w:cstheme="majorBidi"/>
        </w:rPr>
        <w:t>Pioneering the monitoring, diagnosis and treatment of communicable diseases in Gaza strip</w:t>
      </w:r>
    </w:p>
    <w:p w14:paraId="5ABF95AA" w14:textId="558A2658" w:rsidR="00104E58" w:rsidRPr="00877913" w:rsidRDefault="00B25429" w:rsidP="00B25429">
      <w:pPr>
        <w:pStyle w:val="hus"/>
        <w:bidi w:val="0"/>
        <w:ind w:left="0"/>
        <w:rPr>
          <w:rFonts w:asciiTheme="majorBidi" w:hAnsiTheme="majorBidi" w:cstheme="majorBidi"/>
          <w:b w:val="0"/>
          <w:bCs w:val="0"/>
          <w:color w:val="auto"/>
          <w:spacing w:val="0"/>
          <w:kern w:val="0"/>
          <w:sz w:val="24"/>
          <w:szCs w:val="24"/>
          <w:rtl/>
        </w:rPr>
      </w:pPr>
      <w:r w:rsidRPr="00877913">
        <w:rPr>
          <w:rFonts w:asciiTheme="majorBidi" w:hAnsiTheme="majorBidi" w:cstheme="majorBidi"/>
          <w:b w:val="0"/>
          <w:bCs w:val="0"/>
          <w:color w:val="auto"/>
          <w:spacing w:val="0"/>
          <w:kern w:val="0"/>
          <w:sz w:val="24"/>
          <w:szCs w:val="24"/>
        </w:rPr>
        <w:t>The Mission of the Center</w:t>
      </w:r>
    </w:p>
    <w:p w14:paraId="02DD7CFE" w14:textId="11B1FA40" w:rsidR="00104E58" w:rsidRPr="004A6F62" w:rsidRDefault="00B25429" w:rsidP="00B25429">
      <w:pPr>
        <w:bidi w:val="0"/>
        <w:spacing w:before="40" w:after="40"/>
        <w:jc w:val="both"/>
        <w:rPr>
          <w:rFonts w:ascii="Sakkal Majalla" w:hAnsi="Sakkal Majalla" w:cs="Sakkal Majalla"/>
          <w:sz w:val="28"/>
          <w:szCs w:val="28"/>
          <w:rtl/>
        </w:rPr>
      </w:pPr>
      <w:r>
        <w:rPr>
          <w:rStyle w:val="tlid-translation"/>
          <w:lang w:val="en"/>
        </w:rPr>
        <w:t xml:space="preserve">The </w:t>
      </w:r>
      <w:r w:rsidR="00D306CF">
        <w:rPr>
          <w:rStyle w:val="tlid-translation"/>
          <w:lang w:val="en"/>
        </w:rPr>
        <w:t>Communicable Diseases</w:t>
      </w:r>
      <w:r>
        <w:rPr>
          <w:rStyle w:val="tlid-translation"/>
          <w:lang w:val="en"/>
        </w:rPr>
        <w:t xml:space="preserve"> Surveillance Center</w:t>
      </w:r>
      <w:r w:rsidR="00D306CF">
        <w:rPr>
          <w:rStyle w:val="tlid-translation"/>
          <w:lang w:val="en"/>
        </w:rPr>
        <w:t xml:space="preserve"> (CDSC)</w:t>
      </w:r>
      <w:r>
        <w:rPr>
          <w:rStyle w:val="tlid-translation"/>
          <w:lang w:val="en"/>
        </w:rPr>
        <w:t xml:space="preserve"> seeks to develop and maintain methods for monitoring, diagnosing, and treating </w:t>
      </w:r>
      <w:r w:rsidR="00D306CF">
        <w:rPr>
          <w:rStyle w:val="tlid-translation"/>
          <w:lang w:val="en"/>
        </w:rPr>
        <w:t>communicable diseases</w:t>
      </w:r>
      <w:r>
        <w:rPr>
          <w:rStyle w:val="tlid-translation"/>
          <w:lang w:val="en"/>
        </w:rPr>
        <w:t xml:space="preserve"> in Palestine. This can be achieved by creating an advanced research environment and directing scientific research among researchers and graduate students towards exploring new strategies for treating </w:t>
      </w:r>
      <w:r w:rsidR="00645221">
        <w:rPr>
          <w:rStyle w:val="tlid-translation"/>
          <w:lang w:val="en"/>
        </w:rPr>
        <w:t>communicable diseases</w:t>
      </w:r>
      <w:r w:rsidR="006E432E">
        <w:rPr>
          <w:rStyle w:val="tlid-translation"/>
          <w:lang w:val="en"/>
        </w:rPr>
        <w:t>,</w:t>
      </w:r>
      <w:r>
        <w:rPr>
          <w:rStyle w:val="tlid-translation"/>
          <w:lang w:val="en"/>
        </w:rPr>
        <w:t xml:space="preserve"> as well as working on the </w:t>
      </w:r>
      <w:r w:rsidR="00D306CF">
        <w:rPr>
          <w:rStyle w:val="tlid-translation"/>
          <w:lang w:val="en"/>
        </w:rPr>
        <w:t>synthesis</w:t>
      </w:r>
      <w:r>
        <w:rPr>
          <w:rStyle w:val="tlid-translation"/>
          <w:lang w:val="en"/>
        </w:rPr>
        <w:t xml:space="preserve"> of chemical compounds and conducting relevant laboratory studies. The center also seeks to research natural compounds as one of the effective alternatives in the treatment of </w:t>
      </w:r>
      <w:r w:rsidR="00645221">
        <w:rPr>
          <w:rStyle w:val="tlid-translation"/>
          <w:lang w:val="en"/>
        </w:rPr>
        <w:t>communicable diseases</w:t>
      </w:r>
      <w:r>
        <w:rPr>
          <w:rStyle w:val="tlid-translation"/>
          <w:lang w:val="en"/>
        </w:rPr>
        <w:t>.</w:t>
      </w:r>
    </w:p>
    <w:p w14:paraId="0610D4C6" w14:textId="51075C1F" w:rsidR="00AA248B" w:rsidRPr="00877913" w:rsidRDefault="00B25429" w:rsidP="00B25429">
      <w:pPr>
        <w:pStyle w:val="hus"/>
        <w:bidi w:val="0"/>
        <w:ind w:left="0"/>
        <w:rPr>
          <w:rFonts w:asciiTheme="majorBidi" w:hAnsiTheme="majorBidi" w:cstheme="majorBidi"/>
          <w:b w:val="0"/>
          <w:bCs w:val="0"/>
          <w:color w:val="auto"/>
          <w:spacing w:val="0"/>
          <w:kern w:val="0"/>
          <w:sz w:val="24"/>
          <w:szCs w:val="24"/>
          <w:rtl/>
        </w:rPr>
      </w:pPr>
      <w:r w:rsidRPr="00877913">
        <w:rPr>
          <w:rFonts w:asciiTheme="majorBidi" w:hAnsiTheme="majorBidi" w:cstheme="majorBidi"/>
          <w:b w:val="0"/>
          <w:bCs w:val="0"/>
          <w:color w:val="auto"/>
          <w:spacing w:val="0"/>
          <w:kern w:val="0"/>
          <w:sz w:val="24"/>
          <w:szCs w:val="24"/>
        </w:rPr>
        <w:t>Introduction</w:t>
      </w:r>
    </w:p>
    <w:p w14:paraId="619AB79E" w14:textId="27F18DC5" w:rsidR="00645221" w:rsidRPr="00645221" w:rsidRDefault="00645221" w:rsidP="00645221">
      <w:pPr>
        <w:bidi w:val="0"/>
        <w:spacing w:before="40" w:after="40"/>
        <w:jc w:val="both"/>
        <w:rPr>
          <w:rStyle w:val="tlid-translation"/>
          <w:lang w:val="en"/>
        </w:rPr>
      </w:pPr>
      <w:r w:rsidRPr="00645221">
        <w:rPr>
          <w:rStyle w:val="tlid-translation"/>
          <w:lang w:val="en"/>
        </w:rPr>
        <w:t>Surely, communicable diseases in recent decades have decreased significantly and unevenly in many countries of the world. The death rates from communicable diseases are much lower than they were a century ago, thanks to a group of medical breakthroughs such as vaccines and antibiotics, improving general and personal hygiene, disinfection of drinking water and safe disposal of wastewater and waste.</w:t>
      </w:r>
    </w:p>
    <w:p w14:paraId="3A9B69ED" w14:textId="77777777" w:rsidR="00645221" w:rsidRDefault="00645221" w:rsidP="00645221">
      <w:pPr>
        <w:bidi w:val="0"/>
        <w:spacing w:before="40" w:after="40"/>
        <w:jc w:val="both"/>
        <w:rPr>
          <w:rStyle w:val="tlid-translation"/>
          <w:lang w:val="en"/>
        </w:rPr>
      </w:pPr>
    </w:p>
    <w:p w14:paraId="64C10BA4" w14:textId="663DACF2" w:rsidR="00707BE8" w:rsidRDefault="00645221" w:rsidP="00707BE8">
      <w:pPr>
        <w:bidi w:val="0"/>
        <w:spacing w:before="40" w:after="40"/>
        <w:jc w:val="both"/>
        <w:rPr>
          <w:rStyle w:val="tlid-translation"/>
          <w:lang w:val="en"/>
        </w:rPr>
      </w:pPr>
      <w:r w:rsidRPr="00645221">
        <w:rPr>
          <w:rStyle w:val="tlid-translation"/>
          <w:lang w:val="en"/>
        </w:rPr>
        <w:t xml:space="preserve">Recently, problems related to communicable diseases such as the resistance of </w:t>
      </w:r>
      <w:r w:rsidR="00EC0C5C" w:rsidRPr="00645221">
        <w:rPr>
          <w:rStyle w:val="tlid-translation"/>
          <w:lang w:val="en"/>
        </w:rPr>
        <w:t xml:space="preserve">microbes </w:t>
      </w:r>
      <w:r w:rsidR="00EC0C5C">
        <w:rPr>
          <w:rStyle w:val="tlid-translation"/>
          <w:lang w:val="en"/>
        </w:rPr>
        <w:t xml:space="preserve">to </w:t>
      </w:r>
      <w:r w:rsidRPr="00645221">
        <w:rPr>
          <w:rStyle w:val="tlid-translation"/>
          <w:lang w:val="en"/>
        </w:rPr>
        <w:t>multiple antimicrobials and the emergence of completely</w:t>
      </w:r>
      <w:r w:rsidR="00EC0C5C">
        <w:rPr>
          <w:rStyle w:val="tlid-translation"/>
          <w:lang w:val="en"/>
        </w:rPr>
        <w:t>, previously unknown</w:t>
      </w:r>
      <w:r w:rsidRPr="00645221">
        <w:rPr>
          <w:rStyle w:val="tlid-translation"/>
          <w:lang w:val="en"/>
        </w:rPr>
        <w:t xml:space="preserve"> new viruses such as Zika, Ebola and Marburg or new strains of old known viruses such as influenza have started to emerge</w:t>
      </w:r>
      <w:r w:rsidR="00707BE8">
        <w:rPr>
          <w:rStyle w:val="tlid-translation"/>
          <w:lang w:val="en"/>
        </w:rPr>
        <w:t>.</w:t>
      </w:r>
      <w:r w:rsidR="00707BE8" w:rsidRPr="00707BE8">
        <w:rPr>
          <w:rStyle w:val="tlid-translation"/>
          <w:lang w:val="en"/>
        </w:rPr>
        <w:t xml:space="preserve"> </w:t>
      </w:r>
      <w:r w:rsidR="00707BE8">
        <w:rPr>
          <w:rStyle w:val="tlid-translation"/>
          <w:lang w:val="en"/>
        </w:rPr>
        <w:t>T</w:t>
      </w:r>
      <w:r w:rsidR="00707BE8" w:rsidRPr="00707BE8">
        <w:rPr>
          <w:rStyle w:val="tlid-translation"/>
          <w:lang w:val="en"/>
        </w:rPr>
        <w:t xml:space="preserve">he </w:t>
      </w:r>
      <w:r w:rsidR="00707BE8">
        <w:rPr>
          <w:rStyle w:val="tlid-translation"/>
          <w:lang w:val="en"/>
        </w:rPr>
        <w:t>latest</w:t>
      </w:r>
      <w:r w:rsidR="00707BE8" w:rsidRPr="00707BE8">
        <w:rPr>
          <w:rStyle w:val="tlid-translation"/>
          <w:lang w:val="en"/>
        </w:rPr>
        <w:t xml:space="preserve"> of which was the global pandemic of the Corona virus, which put most health systems in a major predicament and demonstrated the extent of the fragility of these systems, especially those that </w:t>
      </w:r>
      <w:r w:rsidR="00707BE8">
        <w:rPr>
          <w:rStyle w:val="tlid-translation"/>
          <w:lang w:val="en"/>
        </w:rPr>
        <w:t>ignored</w:t>
      </w:r>
      <w:r w:rsidR="00707BE8" w:rsidRPr="00707BE8">
        <w:rPr>
          <w:rStyle w:val="tlid-translation"/>
          <w:lang w:val="en"/>
        </w:rPr>
        <w:t xml:space="preserve"> </w:t>
      </w:r>
      <w:r w:rsidR="00707BE8">
        <w:rPr>
          <w:rStyle w:val="tlid-translation"/>
          <w:lang w:val="en"/>
        </w:rPr>
        <w:t xml:space="preserve">or under estimated </w:t>
      </w:r>
      <w:r w:rsidR="00707BE8" w:rsidRPr="00707BE8">
        <w:rPr>
          <w:rStyle w:val="tlid-translation"/>
          <w:lang w:val="en"/>
        </w:rPr>
        <w:t>communicable diseases</w:t>
      </w:r>
      <w:r w:rsidR="00707BE8">
        <w:rPr>
          <w:rStyle w:val="tlid-translation"/>
          <w:lang w:val="en"/>
        </w:rPr>
        <w:t>.</w:t>
      </w:r>
    </w:p>
    <w:p w14:paraId="55745A88" w14:textId="77777777" w:rsidR="004A10AD" w:rsidRDefault="004A10AD" w:rsidP="00707BE8">
      <w:pPr>
        <w:bidi w:val="0"/>
        <w:spacing w:before="40" w:after="40"/>
        <w:jc w:val="both"/>
        <w:rPr>
          <w:rStyle w:val="tlid-translation"/>
          <w:lang w:val="en"/>
        </w:rPr>
      </w:pPr>
    </w:p>
    <w:p w14:paraId="47A6261D" w14:textId="0D5AB1A9" w:rsidR="00645221" w:rsidRDefault="00645221" w:rsidP="004A10AD">
      <w:pPr>
        <w:bidi w:val="0"/>
        <w:spacing w:before="40" w:after="40"/>
        <w:jc w:val="both"/>
        <w:rPr>
          <w:rStyle w:val="tlid-translation"/>
          <w:lang w:val="en"/>
        </w:rPr>
      </w:pPr>
      <w:r>
        <w:rPr>
          <w:rStyle w:val="tlid-translation"/>
          <w:lang w:val="en"/>
        </w:rPr>
        <w:t>No one</w:t>
      </w:r>
      <w:r w:rsidRPr="00645221">
        <w:rPr>
          <w:rStyle w:val="tlid-translation"/>
          <w:lang w:val="en"/>
        </w:rPr>
        <w:t xml:space="preserve"> could have imagined that in the twenty-first century there would be a lack of personal protective equipment for health sector workers and that there would be a need to train health personnel </w:t>
      </w:r>
      <w:r w:rsidR="004A10AD">
        <w:rPr>
          <w:rStyle w:val="tlid-translation"/>
          <w:lang w:val="en"/>
        </w:rPr>
        <w:t>o</w:t>
      </w:r>
      <w:r w:rsidRPr="00645221">
        <w:rPr>
          <w:rStyle w:val="tlid-translation"/>
          <w:lang w:val="en"/>
        </w:rPr>
        <w:t>n infection control procedures and to have to carry out awareness-raising campaigns to wash hands and intuitive safety measures.</w:t>
      </w:r>
    </w:p>
    <w:p w14:paraId="1DD85745" w14:textId="77777777" w:rsidR="004A10AD" w:rsidRDefault="004A10AD" w:rsidP="00645221">
      <w:pPr>
        <w:bidi w:val="0"/>
        <w:spacing w:before="40" w:after="40"/>
        <w:jc w:val="both"/>
        <w:rPr>
          <w:rStyle w:val="tlid-translation"/>
          <w:lang w:val="en"/>
        </w:rPr>
      </w:pPr>
    </w:p>
    <w:p w14:paraId="4E7A1C20" w14:textId="77777777" w:rsidR="002A5C55" w:rsidRDefault="003C19C7" w:rsidP="004A10AD">
      <w:pPr>
        <w:bidi w:val="0"/>
        <w:spacing w:before="40" w:after="40"/>
        <w:jc w:val="both"/>
        <w:rPr>
          <w:rStyle w:val="tlid-translation"/>
          <w:lang w:val="en"/>
        </w:rPr>
      </w:pPr>
      <w:r>
        <w:rPr>
          <w:rStyle w:val="tlid-translation"/>
          <w:lang w:val="en"/>
        </w:rPr>
        <w:t xml:space="preserve">Serious and targeted scientific research is essential for the advancement of societies. </w:t>
      </w:r>
      <w:r w:rsidR="002A5C55">
        <w:rPr>
          <w:rStyle w:val="tlid-translation"/>
          <w:lang w:val="en"/>
        </w:rPr>
        <w:t>G</w:t>
      </w:r>
      <w:r>
        <w:rPr>
          <w:rStyle w:val="tlid-translation"/>
          <w:lang w:val="en"/>
        </w:rPr>
        <w:t xml:space="preserve">reat interest from governments, </w:t>
      </w:r>
      <w:r w:rsidR="00211726">
        <w:rPr>
          <w:rStyle w:val="tlid-translation"/>
          <w:lang w:val="en"/>
        </w:rPr>
        <w:t>organizations,</w:t>
      </w:r>
      <w:r>
        <w:rPr>
          <w:rStyle w:val="tlid-translation"/>
          <w:lang w:val="en"/>
        </w:rPr>
        <w:t xml:space="preserve"> and even private sectors in developing and supporting scientific research</w:t>
      </w:r>
      <w:r w:rsidR="002A5C55">
        <w:rPr>
          <w:rStyle w:val="tlid-translation"/>
          <w:lang w:val="en"/>
        </w:rPr>
        <w:t xml:space="preserve"> is increasing</w:t>
      </w:r>
      <w:r>
        <w:rPr>
          <w:rStyle w:val="tlid-translation"/>
          <w:lang w:val="en"/>
        </w:rPr>
        <w:t xml:space="preserve">. From this standpoint, the university’s Faculty of Health Sciences (Department of Laboratory Medical Sciences) established a laboratory for </w:t>
      </w:r>
      <w:r w:rsidR="002A5C55">
        <w:rPr>
          <w:rStyle w:val="tlid-translation"/>
          <w:lang w:val="en"/>
        </w:rPr>
        <w:t>molecular biology</w:t>
      </w:r>
      <w:r>
        <w:rPr>
          <w:rStyle w:val="tlid-translation"/>
          <w:lang w:val="en"/>
        </w:rPr>
        <w:t xml:space="preserve"> to be the headquarters of the </w:t>
      </w:r>
      <w:r w:rsidR="00645221">
        <w:rPr>
          <w:rStyle w:val="tlid-translation"/>
          <w:lang w:val="en"/>
        </w:rPr>
        <w:t>Communicable Disease</w:t>
      </w:r>
      <w:r>
        <w:rPr>
          <w:rStyle w:val="tlid-translation"/>
          <w:lang w:val="en"/>
        </w:rPr>
        <w:t xml:space="preserve"> Surveillance Center. This laboratory contributes to health services and was provided with </w:t>
      </w:r>
      <w:r w:rsidR="002A5C55">
        <w:rPr>
          <w:rStyle w:val="tlid-translation"/>
          <w:lang w:val="en"/>
        </w:rPr>
        <w:t xml:space="preserve">basic equipment </w:t>
      </w:r>
      <w:r>
        <w:rPr>
          <w:rStyle w:val="tlid-translation"/>
          <w:lang w:val="en"/>
        </w:rPr>
        <w:t xml:space="preserve">to </w:t>
      </w:r>
      <w:r w:rsidR="002517FB">
        <w:rPr>
          <w:rStyle w:val="tlid-translation"/>
          <w:lang w:val="en"/>
        </w:rPr>
        <w:t>have</w:t>
      </w:r>
      <w:r>
        <w:rPr>
          <w:rStyle w:val="tlid-translation"/>
          <w:lang w:val="en"/>
        </w:rPr>
        <w:t xml:space="preserve"> a leading role in this </w:t>
      </w:r>
      <w:r w:rsidR="002517FB">
        <w:rPr>
          <w:rStyle w:val="tlid-translation"/>
          <w:lang w:val="en"/>
        </w:rPr>
        <w:t>field</w:t>
      </w:r>
      <w:r>
        <w:rPr>
          <w:rStyle w:val="tlid-translation"/>
          <w:lang w:val="en"/>
        </w:rPr>
        <w:t xml:space="preserve"> that is witnessing leaps</w:t>
      </w:r>
      <w:r w:rsidR="002517FB">
        <w:rPr>
          <w:rStyle w:val="tlid-translation"/>
          <w:lang w:val="en"/>
        </w:rPr>
        <w:t xml:space="preserve"> in development</w:t>
      </w:r>
      <w:r w:rsidR="002A5C55">
        <w:rPr>
          <w:rStyle w:val="tlid-translation"/>
          <w:lang w:val="en"/>
        </w:rPr>
        <w:t>s</w:t>
      </w:r>
      <w:r w:rsidR="002517FB">
        <w:rPr>
          <w:rStyle w:val="tlid-translation"/>
          <w:lang w:val="en"/>
        </w:rPr>
        <w:t>.</w:t>
      </w:r>
      <w:r>
        <w:rPr>
          <w:rStyle w:val="tlid-translation"/>
          <w:lang w:val="en"/>
        </w:rPr>
        <w:t xml:space="preserve"> </w:t>
      </w:r>
      <w:r w:rsidR="002517FB">
        <w:rPr>
          <w:rStyle w:val="tlid-translation"/>
          <w:lang w:val="en"/>
        </w:rPr>
        <w:t>It</w:t>
      </w:r>
      <w:r>
        <w:rPr>
          <w:rStyle w:val="tlid-translation"/>
          <w:lang w:val="en"/>
        </w:rPr>
        <w:t xml:space="preserve"> has</w:t>
      </w:r>
      <w:r w:rsidR="002517FB">
        <w:rPr>
          <w:rStyle w:val="tlid-translation"/>
          <w:lang w:val="en"/>
        </w:rPr>
        <w:t xml:space="preserve"> also</w:t>
      </w:r>
      <w:r>
        <w:rPr>
          <w:rStyle w:val="tlid-translation"/>
          <w:lang w:val="en"/>
        </w:rPr>
        <w:t xml:space="preserve"> become</w:t>
      </w:r>
      <w:r w:rsidR="002517FB">
        <w:rPr>
          <w:rStyle w:val="tlid-translation"/>
          <w:lang w:val="en"/>
        </w:rPr>
        <w:t xml:space="preserve"> a</w:t>
      </w:r>
      <w:r>
        <w:rPr>
          <w:rStyle w:val="tlid-translation"/>
          <w:lang w:val="en"/>
        </w:rPr>
        <w:t xml:space="preserve"> diagnostic service</w:t>
      </w:r>
      <w:r w:rsidR="002517FB">
        <w:rPr>
          <w:rStyle w:val="tlid-translation"/>
          <w:lang w:val="en"/>
        </w:rPr>
        <w:t xml:space="preserve"> center</w:t>
      </w:r>
      <w:r>
        <w:rPr>
          <w:rStyle w:val="tlid-translation"/>
          <w:lang w:val="en"/>
        </w:rPr>
        <w:t xml:space="preserve"> for </w:t>
      </w:r>
      <w:r w:rsidR="002517FB">
        <w:rPr>
          <w:rStyle w:val="tlid-translation"/>
          <w:lang w:val="en"/>
        </w:rPr>
        <w:t>a number of</w:t>
      </w:r>
      <w:r>
        <w:rPr>
          <w:rStyle w:val="tlid-translation"/>
          <w:lang w:val="en"/>
        </w:rPr>
        <w:t xml:space="preserve"> diseases and contributed </w:t>
      </w:r>
      <w:r w:rsidR="002517FB">
        <w:rPr>
          <w:rStyle w:val="tlid-translation"/>
          <w:lang w:val="en"/>
        </w:rPr>
        <w:t xml:space="preserve">in </w:t>
      </w:r>
      <w:r w:rsidR="002517FB">
        <w:rPr>
          <w:rStyle w:val="tlid-translation"/>
          <w:lang w:val="en"/>
        </w:rPr>
        <w:lastRenderedPageBreak/>
        <w:t>easing</w:t>
      </w:r>
      <w:r>
        <w:rPr>
          <w:rStyle w:val="tlid-translation"/>
          <w:lang w:val="en"/>
        </w:rPr>
        <w:t xml:space="preserve"> the suffering of citizens who had to </w:t>
      </w:r>
      <w:r w:rsidR="002517FB">
        <w:rPr>
          <w:rStyle w:val="tlid-translation"/>
          <w:lang w:val="en"/>
        </w:rPr>
        <w:t xml:space="preserve">previously </w:t>
      </w:r>
      <w:r>
        <w:rPr>
          <w:rStyle w:val="tlid-translation"/>
          <w:lang w:val="en"/>
        </w:rPr>
        <w:t>travel</w:t>
      </w:r>
      <w:r w:rsidR="002517FB">
        <w:rPr>
          <w:rStyle w:val="tlid-translation"/>
          <w:lang w:val="en"/>
        </w:rPr>
        <w:t xml:space="preserve"> far distances</w:t>
      </w:r>
      <w:r>
        <w:rPr>
          <w:rStyle w:val="tlid-translation"/>
          <w:lang w:val="en"/>
        </w:rPr>
        <w:t xml:space="preserve"> to conduct these tests. The laboratory also constitutes a</w:t>
      </w:r>
      <w:r w:rsidR="002517FB">
        <w:rPr>
          <w:rStyle w:val="tlid-translation"/>
          <w:lang w:val="en"/>
        </w:rPr>
        <w:t>s a</w:t>
      </w:r>
      <w:r>
        <w:rPr>
          <w:rStyle w:val="tlid-translation"/>
          <w:lang w:val="en"/>
        </w:rPr>
        <w:t xml:space="preserve"> research </w:t>
      </w:r>
      <w:r w:rsidR="002517FB">
        <w:rPr>
          <w:rStyle w:val="tlid-translation"/>
          <w:lang w:val="en"/>
        </w:rPr>
        <w:t>center</w:t>
      </w:r>
      <w:r>
        <w:rPr>
          <w:rStyle w:val="tlid-translation"/>
          <w:lang w:val="en"/>
        </w:rPr>
        <w:t xml:space="preserve"> for both </w:t>
      </w:r>
      <w:r w:rsidR="002517FB">
        <w:rPr>
          <w:rStyle w:val="tlid-translation"/>
          <w:lang w:val="en"/>
        </w:rPr>
        <w:t>"</w:t>
      </w:r>
      <w:r>
        <w:rPr>
          <w:rStyle w:val="tlid-translation"/>
          <w:lang w:val="en"/>
        </w:rPr>
        <w:t xml:space="preserve">researchers, graduate students, and undergraduate students" in addition to its </w:t>
      </w:r>
      <w:r w:rsidR="002517FB">
        <w:rPr>
          <w:rStyle w:val="tlid-translation"/>
          <w:lang w:val="en"/>
        </w:rPr>
        <w:t xml:space="preserve">training </w:t>
      </w:r>
      <w:r>
        <w:rPr>
          <w:rStyle w:val="tlid-translation"/>
          <w:lang w:val="en"/>
        </w:rPr>
        <w:t>role.</w:t>
      </w:r>
      <w:r>
        <w:rPr>
          <w:rStyle w:val="tlid-translation"/>
          <w:lang w:val="en"/>
        </w:rPr>
        <w:tab/>
      </w:r>
      <w:r>
        <w:rPr>
          <w:lang w:val="en"/>
        </w:rPr>
        <w:br/>
      </w:r>
      <w:r>
        <w:rPr>
          <w:rStyle w:val="tlid-translation"/>
          <w:lang w:val="en"/>
        </w:rPr>
        <w:br/>
      </w:r>
    </w:p>
    <w:p w14:paraId="327A6439" w14:textId="2B48F6D6" w:rsidR="00AA248B" w:rsidRPr="004A6F62" w:rsidRDefault="003C19C7" w:rsidP="002A5C55">
      <w:pPr>
        <w:bidi w:val="0"/>
        <w:spacing w:before="40" w:after="40"/>
        <w:jc w:val="both"/>
        <w:rPr>
          <w:rFonts w:ascii="Sakkal Majalla" w:hAnsi="Sakkal Majalla" w:cs="Sakkal Majalla"/>
          <w:sz w:val="28"/>
          <w:szCs w:val="28"/>
          <w:rtl/>
        </w:rPr>
      </w:pPr>
      <w:r>
        <w:rPr>
          <w:rStyle w:val="tlid-translation"/>
          <w:lang w:val="en"/>
        </w:rPr>
        <w:t xml:space="preserve">As a continuation of this approach to serving the community, we in this proposal seek to develop this laboratory to become a scientific center that can provide new services related to </w:t>
      </w:r>
      <w:r w:rsidR="002A5C55">
        <w:rPr>
          <w:rStyle w:val="tlid-translation"/>
          <w:lang w:val="en"/>
        </w:rPr>
        <w:t>communicable diseases</w:t>
      </w:r>
      <w:r>
        <w:rPr>
          <w:rStyle w:val="tlid-translation"/>
          <w:lang w:val="en"/>
        </w:rPr>
        <w:t xml:space="preserve">, especially those that </w:t>
      </w:r>
      <w:r w:rsidR="004458B8">
        <w:rPr>
          <w:rStyle w:val="tlid-translation"/>
          <w:lang w:val="en"/>
        </w:rPr>
        <w:t xml:space="preserve">are not being diagnosed in the </w:t>
      </w:r>
      <w:r>
        <w:rPr>
          <w:rStyle w:val="tlid-translation"/>
          <w:lang w:val="en"/>
        </w:rPr>
        <w:t>Gaza Strip</w:t>
      </w:r>
      <w:r w:rsidR="004458B8">
        <w:rPr>
          <w:rStyle w:val="tlid-translation"/>
          <w:lang w:val="en"/>
        </w:rPr>
        <w:t>. This can be done by</w:t>
      </w:r>
      <w:r>
        <w:rPr>
          <w:rStyle w:val="tlid-translation"/>
          <w:lang w:val="en"/>
        </w:rPr>
        <w:t xml:space="preserve"> strengthening and developing a </w:t>
      </w:r>
      <w:r w:rsidR="002A5C55">
        <w:rPr>
          <w:rStyle w:val="tlid-translation"/>
          <w:lang w:val="en"/>
        </w:rPr>
        <w:t>c</w:t>
      </w:r>
      <w:r w:rsidR="00D306CF">
        <w:rPr>
          <w:rStyle w:val="tlid-translation"/>
          <w:lang w:val="en"/>
        </w:rPr>
        <w:t xml:space="preserve">ommunicable </w:t>
      </w:r>
      <w:r>
        <w:rPr>
          <w:rStyle w:val="tlid-translation"/>
          <w:lang w:val="en"/>
        </w:rPr>
        <w:t xml:space="preserve"> disease</w:t>
      </w:r>
      <w:r w:rsidR="002A5C55">
        <w:rPr>
          <w:rStyle w:val="tlid-translation"/>
          <w:lang w:val="en"/>
        </w:rPr>
        <w:t>s</w:t>
      </w:r>
      <w:r>
        <w:rPr>
          <w:rStyle w:val="tlid-translation"/>
          <w:lang w:val="en"/>
        </w:rPr>
        <w:t xml:space="preserve"> diagnostic unit and developing existing units such as </w:t>
      </w:r>
      <w:r w:rsidR="004458B8">
        <w:rPr>
          <w:rStyle w:val="tlid-translation"/>
          <w:lang w:val="en"/>
        </w:rPr>
        <w:t>the M</w:t>
      </w:r>
      <w:r>
        <w:rPr>
          <w:rStyle w:val="tlid-translation"/>
          <w:lang w:val="en"/>
        </w:rPr>
        <w:t xml:space="preserve">olecular </w:t>
      </w:r>
      <w:r w:rsidR="004458B8">
        <w:rPr>
          <w:rStyle w:val="tlid-translation"/>
          <w:lang w:val="en"/>
        </w:rPr>
        <w:t>G</w:t>
      </w:r>
      <w:r>
        <w:rPr>
          <w:rStyle w:val="tlid-translation"/>
          <w:lang w:val="en"/>
        </w:rPr>
        <w:t>enetics</w:t>
      </w:r>
      <w:r w:rsidR="004458B8">
        <w:rPr>
          <w:rStyle w:val="tlid-translation"/>
          <w:lang w:val="en"/>
        </w:rPr>
        <w:t xml:space="preserve"> Unit</w:t>
      </w:r>
      <w:r>
        <w:rPr>
          <w:rStyle w:val="tlid-translation"/>
          <w:lang w:val="en"/>
        </w:rPr>
        <w:t xml:space="preserve"> and the Food Safety Unit, with the aim of expanding services to </w:t>
      </w:r>
      <w:r w:rsidR="004458B8">
        <w:rPr>
          <w:rStyle w:val="tlid-translation"/>
          <w:lang w:val="en"/>
        </w:rPr>
        <w:t>both the</w:t>
      </w:r>
      <w:r>
        <w:rPr>
          <w:rStyle w:val="tlid-translation"/>
          <w:lang w:val="en"/>
        </w:rPr>
        <w:t xml:space="preserve"> public and researchers.</w:t>
      </w:r>
      <w:r>
        <w:rPr>
          <w:lang w:val="en"/>
        </w:rPr>
        <w:br/>
      </w:r>
      <w:r>
        <w:rPr>
          <w:rStyle w:val="tlid-translation"/>
          <w:lang w:val="en"/>
        </w:rPr>
        <w:br/>
        <w:t xml:space="preserve">In this proposal, we seek to establish a research service center specializing in </w:t>
      </w:r>
      <w:r w:rsidR="00D306CF">
        <w:rPr>
          <w:rStyle w:val="tlid-translation"/>
          <w:lang w:val="en"/>
        </w:rPr>
        <w:t xml:space="preserve">Communicable </w:t>
      </w:r>
      <w:r>
        <w:rPr>
          <w:rStyle w:val="tlid-translation"/>
          <w:lang w:val="en"/>
        </w:rPr>
        <w:t xml:space="preserve"> diseases in order to </w:t>
      </w:r>
      <w:r w:rsidR="004458B8">
        <w:rPr>
          <w:rStyle w:val="tlid-translation"/>
          <w:lang w:val="en"/>
        </w:rPr>
        <w:t>develop</w:t>
      </w:r>
      <w:r>
        <w:rPr>
          <w:rStyle w:val="tlid-translation"/>
          <w:lang w:val="en"/>
        </w:rPr>
        <w:t xml:space="preserve"> research in the aforementioned areas and expand services to the </w:t>
      </w:r>
      <w:r w:rsidR="004458B8">
        <w:rPr>
          <w:rStyle w:val="tlid-translation"/>
          <w:lang w:val="en"/>
        </w:rPr>
        <w:t xml:space="preserve">general </w:t>
      </w:r>
      <w:r>
        <w:rPr>
          <w:rStyle w:val="tlid-translation"/>
          <w:lang w:val="en"/>
        </w:rPr>
        <w:t>public and researchers.</w:t>
      </w:r>
      <w:r w:rsidR="00AA248B" w:rsidRPr="004A6F62">
        <w:rPr>
          <w:rFonts w:ascii="Sakkal Majalla" w:hAnsi="Sakkal Majalla" w:cs="Sakkal Majalla"/>
          <w:sz w:val="28"/>
          <w:szCs w:val="28"/>
          <w:rtl/>
        </w:rPr>
        <w:t xml:space="preserve"> </w:t>
      </w:r>
    </w:p>
    <w:p w14:paraId="1C63A36B" w14:textId="0EF9038C" w:rsidR="00104E58" w:rsidRPr="00877913" w:rsidRDefault="00482D63" w:rsidP="00B25429">
      <w:pPr>
        <w:pStyle w:val="hus"/>
        <w:bidi w:val="0"/>
        <w:ind w:left="0"/>
        <w:rPr>
          <w:rFonts w:asciiTheme="majorBidi" w:hAnsiTheme="majorBidi" w:cstheme="majorBidi"/>
          <w:b w:val="0"/>
          <w:bCs w:val="0"/>
          <w:color w:val="auto"/>
          <w:spacing w:val="0"/>
          <w:kern w:val="0"/>
          <w:sz w:val="24"/>
          <w:szCs w:val="24"/>
        </w:rPr>
      </w:pPr>
      <w:r w:rsidRPr="00877913">
        <w:rPr>
          <w:rFonts w:asciiTheme="majorBidi" w:hAnsiTheme="majorBidi" w:cstheme="majorBidi"/>
          <w:b w:val="0"/>
          <w:bCs w:val="0"/>
          <w:color w:val="auto"/>
          <w:spacing w:val="0"/>
          <w:kern w:val="0"/>
          <w:sz w:val="24"/>
          <w:szCs w:val="24"/>
        </w:rPr>
        <w:t xml:space="preserve">The Importance of Establishing the Center and Its Benefit to the University </w:t>
      </w:r>
    </w:p>
    <w:p w14:paraId="35810901" w14:textId="752ACE99" w:rsidR="00994D60" w:rsidRPr="004A6F62" w:rsidRDefault="00C3735C" w:rsidP="00B25429">
      <w:pPr>
        <w:bidi w:val="0"/>
        <w:spacing w:before="40" w:after="40"/>
        <w:jc w:val="both"/>
        <w:rPr>
          <w:rFonts w:ascii="Sakkal Majalla" w:hAnsi="Sakkal Majalla" w:cs="Sakkal Majalla"/>
          <w:sz w:val="28"/>
          <w:szCs w:val="28"/>
          <w:rtl/>
        </w:rPr>
      </w:pPr>
      <w:r>
        <w:rPr>
          <w:rStyle w:val="tlid-translation"/>
          <w:lang w:val="en"/>
        </w:rPr>
        <w:t>Communicable diseases</w:t>
      </w:r>
      <w:r w:rsidR="00482D63">
        <w:rPr>
          <w:rStyle w:val="tlid-translation"/>
          <w:lang w:val="en"/>
        </w:rPr>
        <w:t xml:space="preserve"> are caused by pathogenic microbes such as </w:t>
      </w:r>
      <w:r>
        <w:rPr>
          <w:rStyle w:val="tlid-translation"/>
          <w:lang w:val="en"/>
        </w:rPr>
        <w:t>bacteria</w:t>
      </w:r>
      <w:r w:rsidR="00482D63">
        <w:rPr>
          <w:rStyle w:val="tlid-translation"/>
          <w:lang w:val="en"/>
        </w:rPr>
        <w:t>, viruses, parasites and fungi, and the disease can spread - directly or indirectly - from person to person. These diseases can be classified into three categories:</w:t>
      </w:r>
    </w:p>
    <w:p w14:paraId="324329A1" w14:textId="3A03088E" w:rsidR="00994D60" w:rsidRPr="006E432E" w:rsidRDefault="00482D63" w:rsidP="00B25429">
      <w:pPr>
        <w:pStyle w:val="a7"/>
        <w:numPr>
          <w:ilvl w:val="0"/>
          <w:numId w:val="6"/>
        </w:numPr>
        <w:bidi w:val="0"/>
        <w:spacing w:before="40" w:after="40"/>
        <w:jc w:val="both"/>
        <w:rPr>
          <w:rFonts w:asciiTheme="majorBidi" w:hAnsiTheme="majorBidi" w:cstheme="majorBidi"/>
          <w:sz w:val="24"/>
          <w:szCs w:val="24"/>
          <w:rtl/>
        </w:rPr>
      </w:pPr>
      <w:r w:rsidRPr="006E432E">
        <w:rPr>
          <w:rStyle w:val="tlid-translation"/>
          <w:rFonts w:asciiTheme="majorBidi" w:hAnsiTheme="majorBidi" w:cstheme="majorBidi"/>
          <w:sz w:val="24"/>
          <w:szCs w:val="24"/>
          <w:lang w:val="en"/>
        </w:rPr>
        <w:t>Diseases that cause high levels of death.</w:t>
      </w:r>
    </w:p>
    <w:p w14:paraId="55A0DD27" w14:textId="3A49A5AD" w:rsidR="00994D60" w:rsidRPr="006E432E" w:rsidRDefault="00672EFD" w:rsidP="00B25429">
      <w:pPr>
        <w:pStyle w:val="a7"/>
        <w:numPr>
          <w:ilvl w:val="0"/>
          <w:numId w:val="6"/>
        </w:numPr>
        <w:bidi w:val="0"/>
        <w:spacing w:before="40" w:after="40"/>
        <w:jc w:val="both"/>
        <w:rPr>
          <w:rFonts w:asciiTheme="majorBidi" w:hAnsiTheme="majorBidi" w:cstheme="majorBidi"/>
          <w:sz w:val="24"/>
          <w:szCs w:val="24"/>
          <w:rtl/>
        </w:rPr>
      </w:pPr>
      <w:r w:rsidRPr="006E432E">
        <w:rPr>
          <w:rStyle w:val="tlid-translation"/>
          <w:rFonts w:asciiTheme="majorBidi" w:hAnsiTheme="majorBidi" w:cstheme="majorBidi"/>
          <w:sz w:val="24"/>
          <w:szCs w:val="24"/>
          <w:lang w:val="en"/>
        </w:rPr>
        <w:t>Diseases that place heavy burdens on the population</w:t>
      </w:r>
      <w:r w:rsidR="00994D60" w:rsidRPr="006E432E">
        <w:rPr>
          <w:rFonts w:asciiTheme="majorBidi" w:hAnsiTheme="majorBidi" w:cstheme="majorBidi"/>
          <w:sz w:val="24"/>
          <w:szCs w:val="24"/>
          <w:rtl/>
        </w:rPr>
        <w:t>.</w:t>
      </w:r>
    </w:p>
    <w:p w14:paraId="0D865B40" w14:textId="1B3DD16C" w:rsidR="00672EFD" w:rsidRPr="006E432E" w:rsidRDefault="00672EFD" w:rsidP="00672EFD">
      <w:pPr>
        <w:pStyle w:val="a7"/>
        <w:numPr>
          <w:ilvl w:val="0"/>
          <w:numId w:val="6"/>
        </w:numPr>
        <w:bidi w:val="0"/>
        <w:spacing w:before="40" w:after="40"/>
        <w:jc w:val="both"/>
        <w:rPr>
          <w:rStyle w:val="tlid-translation"/>
          <w:rFonts w:asciiTheme="majorBidi" w:hAnsiTheme="majorBidi" w:cstheme="majorBidi"/>
          <w:sz w:val="24"/>
          <w:szCs w:val="24"/>
          <w:lang w:val="en"/>
        </w:rPr>
      </w:pPr>
      <w:r w:rsidRPr="006E432E">
        <w:rPr>
          <w:rStyle w:val="tlid-translation"/>
          <w:rFonts w:asciiTheme="majorBidi" w:hAnsiTheme="majorBidi" w:cstheme="majorBidi"/>
          <w:sz w:val="24"/>
          <w:szCs w:val="24"/>
          <w:lang w:val="en"/>
        </w:rPr>
        <w:t>Diseases that could have serious global repercussions, given the rapid spread and the unexpected nature of the disease</w:t>
      </w:r>
      <w:r w:rsidRPr="006E432E">
        <w:rPr>
          <w:rStyle w:val="tlid-translation"/>
          <w:rFonts w:asciiTheme="majorBidi" w:hAnsiTheme="majorBidi" w:cstheme="majorBidi"/>
          <w:sz w:val="24"/>
          <w:szCs w:val="24"/>
          <w:lang w:val="en"/>
        </w:rPr>
        <w:tab/>
      </w:r>
    </w:p>
    <w:p w14:paraId="5362225C" w14:textId="16A1ED25" w:rsidR="00994D60" w:rsidRPr="004A6F62" w:rsidRDefault="00672EFD" w:rsidP="00FC481C">
      <w:pPr>
        <w:bidi w:val="0"/>
        <w:spacing w:before="40" w:after="40"/>
        <w:jc w:val="both"/>
        <w:rPr>
          <w:rFonts w:ascii="Sakkal Majalla" w:hAnsi="Sakkal Majalla" w:cs="Sakkal Majalla"/>
          <w:sz w:val="28"/>
          <w:szCs w:val="28"/>
          <w:rtl/>
        </w:rPr>
      </w:pPr>
      <w:r>
        <w:rPr>
          <w:rStyle w:val="tlid-translation"/>
          <w:lang w:val="en"/>
        </w:rPr>
        <w:t xml:space="preserve">Many of the major health determinants and causes of </w:t>
      </w:r>
      <w:r w:rsidR="00C3735C">
        <w:rPr>
          <w:rStyle w:val="tlid-translation"/>
          <w:lang w:val="en"/>
        </w:rPr>
        <w:t>communicable diseases</w:t>
      </w:r>
      <w:r>
        <w:rPr>
          <w:rStyle w:val="tlid-translation"/>
          <w:lang w:val="en"/>
        </w:rPr>
        <w:t xml:space="preserve"> lie outside the direct control of the health sector. Therefore, the responsibility is shared, and everyone must play their role and actively contribute to protect citizens from </w:t>
      </w:r>
      <w:r w:rsidR="00C3735C">
        <w:rPr>
          <w:rStyle w:val="tlid-translation"/>
          <w:lang w:val="en"/>
        </w:rPr>
        <w:t>Communicable diseases</w:t>
      </w:r>
      <w:r>
        <w:rPr>
          <w:rStyle w:val="tlid-translation"/>
          <w:lang w:val="en"/>
        </w:rPr>
        <w:t xml:space="preserve"> and reduce risks as much as possible. Here, the role of universities in serving the community emerge as pioneer</w:t>
      </w:r>
      <w:r w:rsidR="00F03A5E">
        <w:rPr>
          <w:rStyle w:val="tlid-translation"/>
          <w:lang w:val="en"/>
        </w:rPr>
        <w:t>s</w:t>
      </w:r>
      <w:r>
        <w:rPr>
          <w:rStyle w:val="tlid-translation"/>
          <w:lang w:val="en"/>
        </w:rPr>
        <w:t xml:space="preserve"> in development</w:t>
      </w:r>
      <w:r w:rsidR="00F03A5E">
        <w:rPr>
          <w:rStyle w:val="tlid-translation"/>
          <w:lang w:val="en"/>
        </w:rPr>
        <w:t xml:space="preserve"> and excellence, comprised of</w:t>
      </w:r>
      <w:r>
        <w:rPr>
          <w:rStyle w:val="tlid-translation"/>
          <w:lang w:val="en"/>
        </w:rPr>
        <w:t xml:space="preserve"> distinguished </w:t>
      </w:r>
      <w:r w:rsidR="00F071C3">
        <w:rPr>
          <w:rStyle w:val="tlid-translation"/>
          <w:lang w:val="en"/>
        </w:rPr>
        <w:t>staff</w:t>
      </w:r>
      <w:r w:rsidR="00F03A5E">
        <w:rPr>
          <w:rStyle w:val="tlid-translation"/>
          <w:lang w:val="en"/>
        </w:rPr>
        <w:t xml:space="preserve"> </w:t>
      </w:r>
      <w:r>
        <w:rPr>
          <w:rStyle w:val="tlid-translation"/>
          <w:lang w:val="en"/>
        </w:rPr>
        <w:t>who are able to provide effective service</w:t>
      </w:r>
      <w:r w:rsidR="00F03A5E">
        <w:rPr>
          <w:rStyle w:val="tlid-translation"/>
          <w:lang w:val="en"/>
        </w:rPr>
        <w:t>s</w:t>
      </w:r>
      <w:r>
        <w:rPr>
          <w:rFonts w:ascii="Sakkal Majalla" w:hAnsi="Sakkal Majalla" w:cs="Sakkal Majalla"/>
          <w:sz w:val="28"/>
          <w:szCs w:val="28"/>
        </w:rPr>
        <w:t>.</w:t>
      </w:r>
    </w:p>
    <w:p w14:paraId="76CD0892" w14:textId="77777777" w:rsidR="00726EC9" w:rsidRPr="004A6F62" w:rsidRDefault="00726EC9" w:rsidP="00FC481C">
      <w:pPr>
        <w:bidi w:val="0"/>
        <w:spacing w:before="40" w:after="40"/>
        <w:jc w:val="both"/>
        <w:rPr>
          <w:rFonts w:ascii="Sakkal Majalla" w:hAnsi="Sakkal Majalla" w:cs="Sakkal Majalla"/>
          <w:sz w:val="12"/>
          <w:szCs w:val="12"/>
          <w:rtl/>
        </w:rPr>
      </w:pPr>
    </w:p>
    <w:p w14:paraId="4C4B439D" w14:textId="5C6F9A3E" w:rsidR="00F03A5E" w:rsidRDefault="00D306CF" w:rsidP="00FC481C">
      <w:pPr>
        <w:bidi w:val="0"/>
        <w:jc w:val="both"/>
        <w:rPr>
          <w:rStyle w:val="tlid-translation"/>
          <w:lang w:val="en"/>
        </w:rPr>
      </w:pPr>
      <w:r>
        <w:rPr>
          <w:rStyle w:val="tlid-translation"/>
          <w:lang w:val="en"/>
        </w:rPr>
        <w:t xml:space="preserve">Communicable </w:t>
      </w:r>
      <w:r w:rsidR="00F03A5E">
        <w:rPr>
          <w:rStyle w:val="tlid-translation"/>
          <w:lang w:val="en"/>
        </w:rPr>
        <w:t>diseases are among the leading causes of death worldwide in general and in developing countries in particular. Countries have invested huge and strenuous efforts to limit the spread of this type of disease</w:t>
      </w:r>
      <w:r w:rsidR="00EE0F81">
        <w:rPr>
          <w:rStyle w:val="tlid-translation"/>
          <w:lang w:val="en"/>
        </w:rPr>
        <w:t>s</w:t>
      </w:r>
      <w:r w:rsidR="00F03A5E">
        <w:rPr>
          <w:rStyle w:val="tlid-translation"/>
          <w:lang w:val="en"/>
        </w:rPr>
        <w:t xml:space="preserve"> by providing clean water, raising health awareness and through vaccinations. There are important </w:t>
      </w:r>
      <w:r w:rsidR="00F03A5E" w:rsidRPr="00F03A5E">
        <w:rPr>
          <w:rStyle w:val="css-1y6i96q-wordgriditembox"/>
          <w:rFonts w:cs="Traditional Arabic"/>
        </w:rPr>
        <w:t>accomplishment</w:t>
      </w:r>
      <w:r w:rsidR="00F03A5E">
        <w:rPr>
          <w:rStyle w:val="css-1y6i96q-wordgriditembox"/>
          <w:rFonts w:cs="Traditional Arabic"/>
        </w:rPr>
        <w:t>s</w:t>
      </w:r>
      <w:r w:rsidR="00F03A5E">
        <w:rPr>
          <w:rStyle w:val="css-1y6i96q-wordgriditembox"/>
        </w:rPr>
        <w:t xml:space="preserve"> </w:t>
      </w:r>
      <w:r w:rsidR="00F03A5E">
        <w:rPr>
          <w:rStyle w:val="tlid-translation"/>
          <w:lang w:val="en"/>
        </w:rPr>
        <w:t xml:space="preserve">with regards to some </w:t>
      </w:r>
      <w:r w:rsidR="00EE0F81">
        <w:rPr>
          <w:rStyle w:val="tlid-translation"/>
          <w:lang w:val="en"/>
        </w:rPr>
        <w:t>c</w:t>
      </w:r>
      <w:r>
        <w:rPr>
          <w:rStyle w:val="tlid-translation"/>
          <w:lang w:val="en"/>
        </w:rPr>
        <w:t xml:space="preserve">ommunicable </w:t>
      </w:r>
      <w:r w:rsidR="00F03A5E">
        <w:rPr>
          <w:rStyle w:val="tlid-translation"/>
          <w:lang w:val="en"/>
        </w:rPr>
        <w:t xml:space="preserve">diseases such as polio and measles. In contrast, there are failures with other diseases, and the prevalence of mumps disease </w:t>
      </w:r>
      <w:r w:rsidR="00EE0F81">
        <w:rPr>
          <w:rStyle w:val="tlid-translation"/>
          <w:lang w:val="en"/>
        </w:rPr>
        <w:t>before 5</w:t>
      </w:r>
      <w:r w:rsidR="00F03A5E">
        <w:rPr>
          <w:rStyle w:val="tlid-translation"/>
          <w:lang w:val="en"/>
        </w:rPr>
        <w:t xml:space="preserve"> year</w:t>
      </w:r>
      <w:r w:rsidR="00EE0F81">
        <w:rPr>
          <w:rStyle w:val="tlid-translation"/>
          <w:lang w:val="en"/>
        </w:rPr>
        <w:t>s and the recent measles outbreak</w:t>
      </w:r>
      <w:r w:rsidR="00F03A5E">
        <w:rPr>
          <w:rStyle w:val="tlid-translation"/>
          <w:lang w:val="en"/>
        </w:rPr>
        <w:t xml:space="preserve"> </w:t>
      </w:r>
      <w:r w:rsidR="00EE0F81">
        <w:rPr>
          <w:rStyle w:val="tlid-translation"/>
          <w:lang w:val="en"/>
        </w:rPr>
        <w:t>are</w:t>
      </w:r>
      <w:r w:rsidR="00F03A5E">
        <w:rPr>
          <w:rStyle w:val="tlid-translation"/>
          <w:lang w:val="en"/>
        </w:rPr>
        <w:t xml:space="preserve"> </w:t>
      </w:r>
      <w:r w:rsidR="00EE0F81">
        <w:rPr>
          <w:rStyle w:val="tlid-translation"/>
          <w:lang w:val="en"/>
        </w:rPr>
        <w:t>recent</w:t>
      </w:r>
      <w:r w:rsidR="00F03A5E">
        <w:rPr>
          <w:rStyle w:val="tlid-translation"/>
          <w:lang w:val="en"/>
        </w:rPr>
        <w:t xml:space="preserve"> evidence of this failure. This is in addition to the high rates of diarrhea as mentioned in the report of the Palestinian Ministry of Health. Additionally, local studies and statistics show a significant increase in the incidence of parasites, such as Entamoeba, Giardia and Rotaviruses, and </w:t>
      </w:r>
      <w:r w:rsidR="00EE0F81">
        <w:rPr>
          <w:rStyle w:val="tlid-translation"/>
          <w:lang w:val="en"/>
        </w:rPr>
        <w:t xml:space="preserve">increasing </w:t>
      </w:r>
      <w:r w:rsidR="00F03A5E">
        <w:rPr>
          <w:rStyle w:val="tlid-translation"/>
          <w:lang w:val="en"/>
        </w:rPr>
        <w:t>rates of viral meningitis in children in the Gaza Strip. It is worth noting that for most viruses there are no diagnostic services in the Ministry of Health or in the private</w:t>
      </w:r>
      <w:r w:rsidR="00F071C3">
        <w:rPr>
          <w:rStyle w:val="tlid-translation"/>
          <w:lang w:val="en"/>
        </w:rPr>
        <w:t xml:space="preserve"> sector</w:t>
      </w:r>
      <w:r w:rsidR="00F03A5E">
        <w:rPr>
          <w:rStyle w:val="tlid-translation"/>
          <w:lang w:val="en"/>
        </w:rPr>
        <w:t>. Therefore these cases cannot be confirmed diagnostically or samples are sent outside of Palestine for diagnosis, as is the case for many bacterial and parasitic diseases.</w:t>
      </w:r>
      <w:r w:rsidR="00F071C3">
        <w:rPr>
          <w:rStyle w:val="tlid-translation"/>
          <w:lang w:val="en"/>
        </w:rPr>
        <w:tab/>
      </w:r>
      <w:r w:rsidR="000A68EF">
        <w:rPr>
          <w:rStyle w:val="tlid-translation"/>
          <w:lang w:val="en"/>
        </w:rPr>
        <w:br/>
      </w:r>
      <w:r w:rsidR="00F03A5E">
        <w:rPr>
          <w:lang w:val="en"/>
        </w:rPr>
        <w:lastRenderedPageBreak/>
        <w:br/>
      </w:r>
      <w:r w:rsidR="00F03A5E">
        <w:rPr>
          <w:rStyle w:val="tlid-translation"/>
          <w:lang w:val="en"/>
        </w:rPr>
        <w:t xml:space="preserve">A </w:t>
      </w:r>
      <w:r w:rsidR="00EE0F81">
        <w:rPr>
          <w:rStyle w:val="tlid-translation"/>
          <w:lang w:val="en"/>
        </w:rPr>
        <w:t>precise</w:t>
      </w:r>
      <w:r w:rsidR="00F03A5E">
        <w:rPr>
          <w:rStyle w:val="tlid-translation"/>
          <w:lang w:val="en"/>
        </w:rPr>
        <w:t xml:space="preserve"> and </w:t>
      </w:r>
      <w:r w:rsidR="00EE0F81">
        <w:rPr>
          <w:rStyle w:val="tlid-translation"/>
          <w:lang w:val="en"/>
        </w:rPr>
        <w:t>prompt</w:t>
      </w:r>
      <w:r w:rsidR="00F03A5E">
        <w:rPr>
          <w:rStyle w:val="tlid-translation"/>
          <w:lang w:val="en"/>
        </w:rPr>
        <w:t xml:space="preserve"> diagnosis leads to providing </w:t>
      </w:r>
      <w:r w:rsidR="00EE0F81">
        <w:rPr>
          <w:rStyle w:val="tlid-translation"/>
          <w:lang w:val="en"/>
        </w:rPr>
        <w:t>proper</w:t>
      </w:r>
      <w:r w:rsidR="00F03A5E">
        <w:rPr>
          <w:rStyle w:val="tlid-translation"/>
          <w:lang w:val="en"/>
        </w:rPr>
        <w:t xml:space="preserve"> and timely treatment to prevent the development of the disease and its associated side effects. This problem is one of the most difficult issues for the Palestinian people, who are living in </w:t>
      </w:r>
      <w:r w:rsidR="000A68EF">
        <w:rPr>
          <w:rStyle w:val="tlid-translation"/>
          <w:lang w:val="en"/>
        </w:rPr>
        <w:t xml:space="preserve">an exceedingly difficult </w:t>
      </w:r>
      <w:r w:rsidR="00F03A5E">
        <w:rPr>
          <w:rStyle w:val="tlid-translation"/>
          <w:lang w:val="en"/>
        </w:rPr>
        <w:t xml:space="preserve">economic situation </w:t>
      </w:r>
      <w:r w:rsidR="000A68EF">
        <w:rPr>
          <w:rStyle w:val="tlid-translation"/>
          <w:lang w:val="en"/>
        </w:rPr>
        <w:t>with</w:t>
      </w:r>
      <w:r w:rsidR="00F03A5E">
        <w:rPr>
          <w:rStyle w:val="tlid-translation"/>
          <w:lang w:val="en"/>
        </w:rPr>
        <w:t xml:space="preserve"> weak medical potential in the Gaza Strip. Currently, there is no advanced diagnostic center for diagnosing </w:t>
      </w:r>
      <w:r>
        <w:rPr>
          <w:rStyle w:val="tlid-translation"/>
          <w:lang w:val="en"/>
        </w:rPr>
        <w:t xml:space="preserve">Communicable </w:t>
      </w:r>
      <w:r w:rsidR="00F03A5E">
        <w:rPr>
          <w:rStyle w:val="tlid-translation"/>
          <w:lang w:val="en"/>
        </w:rPr>
        <w:t xml:space="preserve"> diseases and therefore there is an urgent need to develop this laboratory to provide diagnostic services for </w:t>
      </w:r>
      <w:r>
        <w:rPr>
          <w:rStyle w:val="tlid-translation"/>
          <w:lang w:val="en"/>
        </w:rPr>
        <w:t xml:space="preserve">Communicable </w:t>
      </w:r>
      <w:r w:rsidR="00F03A5E">
        <w:rPr>
          <w:rStyle w:val="tlid-translation"/>
          <w:lang w:val="en"/>
        </w:rPr>
        <w:t xml:space="preserve"> diseases.</w:t>
      </w:r>
      <w:r w:rsidR="000A68EF">
        <w:rPr>
          <w:rStyle w:val="tlid-translation"/>
          <w:lang w:val="en"/>
        </w:rPr>
        <w:t xml:space="preserve"> </w:t>
      </w:r>
    </w:p>
    <w:p w14:paraId="4A2CCCFB" w14:textId="7F8B4FD9" w:rsidR="00F071C3" w:rsidRDefault="00F071C3" w:rsidP="00F071C3">
      <w:pPr>
        <w:bidi w:val="0"/>
        <w:jc w:val="both"/>
        <w:rPr>
          <w:lang w:eastAsia="en-US"/>
        </w:rPr>
      </w:pPr>
    </w:p>
    <w:p w14:paraId="12571C49" w14:textId="7D54A540" w:rsidR="000A68EF" w:rsidRDefault="000A68EF" w:rsidP="00FC481C">
      <w:pPr>
        <w:bidi w:val="0"/>
        <w:jc w:val="both"/>
        <w:rPr>
          <w:lang w:eastAsia="en-US"/>
        </w:rPr>
      </w:pPr>
      <w:r w:rsidRPr="000A68EF">
        <w:rPr>
          <w:rStyle w:val="tlid-translation"/>
          <w:lang w:val="en"/>
        </w:rPr>
        <w:t>This is in addition to the global problem that Palestine also suffers from in particular, which is related to the continued emergence of bacterial strains resistant to antibiotics</w:t>
      </w:r>
      <w:r w:rsidR="00EA435A">
        <w:rPr>
          <w:rStyle w:val="tlid-translation"/>
          <w:lang w:val="en"/>
        </w:rPr>
        <w:t>.</w:t>
      </w:r>
      <w:r w:rsidRPr="000A68EF">
        <w:rPr>
          <w:rStyle w:val="tlid-translation"/>
          <w:lang w:val="en"/>
        </w:rPr>
        <w:t xml:space="preserve"> </w:t>
      </w:r>
      <w:r w:rsidR="00EA435A">
        <w:rPr>
          <w:rStyle w:val="tlid-translation"/>
          <w:lang w:val="en"/>
        </w:rPr>
        <w:t>This</w:t>
      </w:r>
      <w:r w:rsidRPr="000A68EF">
        <w:rPr>
          <w:rStyle w:val="tlid-translation"/>
          <w:lang w:val="en"/>
        </w:rPr>
        <w:t xml:space="preserve"> makes the traditional treatment process </w:t>
      </w:r>
      <w:r w:rsidR="00EA435A">
        <w:rPr>
          <w:rStyle w:val="tlid-translation"/>
          <w:lang w:val="en"/>
        </w:rPr>
        <w:t>exceedingly</w:t>
      </w:r>
      <w:r w:rsidRPr="000A68EF">
        <w:rPr>
          <w:rStyle w:val="tlid-translation"/>
          <w:lang w:val="en"/>
        </w:rPr>
        <w:t xml:space="preserve"> difficult. The </w:t>
      </w:r>
      <w:r w:rsidR="00EA435A">
        <w:rPr>
          <w:rStyle w:val="tlid-translation"/>
          <w:lang w:val="en"/>
        </w:rPr>
        <w:t>continuous</w:t>
      </w:r>
      <w:r w:rsidRPr="000A68EF">
        <w:rPr>
          <w:rStyle w:val="tlid-translation"/>
          <w:lang w:val="en"/>
        </w:rPr>
        <w:t xml:space="preserve"> monitoring of this phenomenon is essential for setting plans to reduce it</w:t>
      </w:r>
      <w:r w:rsidR="00550AF5">
        <w:rPr>
          <w:rStyle w:val="tlid-translation"/>
          <w:lang w:val="en"/>
        </w:rPr>
        <w:t>s occurrence</w:t>
      </w:r>
      <w:r w:rsidRPr="000A68EF">
        <w:rPr>
          <w:rStyle w:val="tlid-translation"/>
          <w:lang w:val="en"/>
        </w:rPr>
        <w:t xml:space="preserve"> and </w:t>
      </w:r>
      <w:r w:rsidR="00EA435A">
        <w:rPr>
          <w:rStyle w:val="tlid-translation"/>
          <w:lang w:val="en"/>
        </w:rPr>
        <w:t>provides</w:t>
      </w:r>
      <w:r w:rsidRPr="000A68EF">
        <w:rPr>
          <w:rStyle w:val="tlid-translation"/>
          <w:lang w:val="en"/>
        </w:rPr>
        <w:t xml:space="preserve"> important information related to the theoretical treatment of bacterial infections, especially those acquired in hospitals. The project will devote a section </w:t>
      </w:r>
      <w:r w:rsidR="00550AF5">
        <w:rPr>
          <w:rStyle w:val="tlid-translation"/>
          <w:lang w:val="en"/>
        </w:rPr>
        <w:t>to all angles</w:t>
      </w:r>
      <w:r w:rsidRPr="000A68EF">
        <w:rPr>
          <w:rStyle w:val="tlid-translation"/>
          <w:lang w:val="en"/>
        </w:rPr>
        <w:t xml:space="preserve"> of th</w:t>
      </w:r>
      <w:r w:rsidR="00EA435A">
        <w:rPr>
          <w:rStyle w:val="tlid-translation"/>
          <w:lang w:val="en"/>
        </w:rPr>
        <w:t xml:space="preserve">is </w:t>
      </w:r>
      <w:r w:rsidR="00550AF5">
        <w:rPr>
          <w:rStyle w:val="tlid-translation"/>
          <w:lang w:val="en"/>
        </w:rPr>
        <w:t>issue</w:t>
      </w:r>
      <w:r w:rsidRPr="000A68EF">
        <w:rPr>
          <w:rStyle w:val="tlid-translation"/>
          <w:lang w:val="en"/>
        </w:rPr>
        <w:t xml:space="preserve">, including diagnostic services, research, training courses and preparation of </w:t>
      </w:r>
      <w:r w:rsidR="00744AFE" w:rsidRPr="004A6F62">
        <w:rPr>
          <w:rFonts w:ascii="Sakkal Majalla" w:hAnsi="Sakkal Majalla" w:cs="Sakkal Majalla"/>
          <w:noProof/>
          <w:sz w:val="28"/>
          <w:szCs w:val="28"/>
          <w:lang w:eastAsia="en-US"/>
        </w:rPr>
        <mc:AlternateContent>
          <mc:Choice Requires="wps">
            <w:drawing>
              <wp:anchor distT="45720" distB="45720" distL="114300" distR="114300" simplePos="0" relativeHeight="251659776" behindDoc="1" locked="0" layoutInCell="1" allowOverlap="1" wp14:anchorId="05E377C8" wp14:editId="33548C46">
                <wp:simplePos x="0" y="0"/>
                <wp:positionH relativeFrom="page">
                  <wp:align>center</wp:align>
                </wp:positionH>
                <wp:positionV relativeFrom="paragraph">
                  <wp:posOffset>1338580</wp:posOffset>
                </wp:positionV>
                <wp:extent cx="5622925" cy="742950"/>
                <wp:effectExtent l="57150" t="57150" r="111125" b="114300"/>
                <wp:wrapTight wrapText="bothSides">
                  <wp:wrapPolygon edited="0">
                    <wp:start x="0" y="-1662"/>
                    <wp:lineTo x="-220" y="-1108"/>
                    <wp:lineTo x="-220" y="22154"/>
                    <wp:lineTo x="0" y="24369"/>
                    <wp:lineTo x="21734" y="24369"/>
                    <wp:lineTo x="21954" y="17169"/>
                    <wp:lineTo x="21954" y="7754"/>
                    <wp:lineTo x="21734" y="-554"/>
                    <wp:lineTo x="21734" y="-1662"/>
                    <wp:lineTo x="0" y="-1662"/>
                  </wp:wrapPolygon>
                </wp:wrapTight>
                <wp:docPr id="217" name="مربع ن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22925" cy="742950"/>
                        </a:xfrm>
                        <a:prstGeom prst="rect">
                          <a:avLst/>
                        </a:prstGeom>
                        <a:solidFill>
                          <a:srgbClr val="8064A2"/>
                        </a:solidFill>
                        <a:ln w="38100" cap="flat" cmpd="sng" algn="ctr">
                          <a:solidFill>
                            <a:sysClr val="window" lastClr="FFFFFF"/>
                          </a:solidFill>
                          <a:prstDash val="solid"/>
                          <a:headEnd/>
                          <a:tailEnd/>
                        </a:ln>
                        <a:effectLst>
                          <a:outerShdw blurRad="50800" dist="38100" dir="2700000" algn="tl" rotWithShape="0">
                            <a:prstClr val="black">
                              <a:alpha val="40000"/>
                            </a:prstClr>
                          </a:outerShdw>
                        </a:effectLst>
                      </wps:spPr>
                      <wps:txbx>
                        <w:txbxContent>
                          <w:p w14:paraId="215A5701" w14:textId="77777777" w:rsidR="00AE2981" w:rsidRPr="000A68EF" w:rsidRDefault="00AE2981" w:rsidP="00EE0F81">
                            <w:pPr>
                              <w:bidi w:val="0"/>
                              <w:jc w:val="center"/>
                              <w:rPr>
                                <w:rFonts w:ascii="ae_AlArabiya" w:hAnsi="ae_AlArabiya" w:cs="ae_AlArabiya"/>
                                <w:color w:val="000000"/>
                                <w:sz w:val="28"/>
                                <w:szCs w:val="28"/>
                              </w:rPr>
                            </w:pPr>
                            <w:r w:rsidRPr="000A68EF">
                              <w:rPr>
                                <w:rFonts w:ascii="ae_AlArabiya" w:hAnsi="ae_AlArabiya" w:cs="ae_AlArabiya"/>
                                <w:color w:val="000000"/>
                                <w:sz w:val="28"/>
                                <w:szCs w:val="28"/>
                              </w:rPr>
                              <w:t xml:space="preserve">Infectious diseases cause a large number of deaths annually due to either </w:t>
                            </w:r>
                            <w:r>
                              <w:rPr>
                                <w:rFonts w:ascii="ae_AlArabiya" w:hAnsi="ae_AlArabiya" w:cs="ae_AlArabiya"/>
                                <w:color w:val="000000"/>
                                <w:sz w:val="28"/>
                                <w:szCs w:val="28"/>
                              </w:rPr>
                              <w:t>our</w:t>
                            </w:r>
                            <w:r w:rsidRPr="000A68EF">
                              <w:rPr>
                                <w:rFonts w:ascii="ae_AlArabiya" w:hAnsi="ae_AlArabiya" w:cs="ae_AlArabiya"/>
                                <w:color w:val="000000"/>
                                <w:sz w:val="28"/>
                                <w:szCs w:val="28"/>
                              </w:rPr>
                              <w:t xml:space="preserve"> inability to diagnose or </w:t>
                            </w:r>
                            <w:r>
                              <w:rPr>
                                <w:rFonts w:ascii="ae_AlArabiya" w:hAnsi="ae_AlArabiya" w:cs="ae_AlArabiya"/>
                                <w:color w:val="000000"/>
                                <w:sz w:val="28"/>
                                <w:szCs w:val="28"/>
                              </w:rPr>
                              <w:t xml:space="preserve">due to </w:t>
                            </w:r>
                            <w:r w:rsidRPr="000A68EF">
                              <w:rPr>
                                <w:rFonts w:ascii="ae_AlArabiya" w:hAnsi="ae_AlArabiya" w:cs="ae_AlArabiya"/>
                                <w:color w:val="000000"/>
                                <w:sz w:val="28"/>
                                <w:szCs w:val="28"/>
                              </w:rPr>
                              <w:t>misdiagnose</w:t>
                            </w:r>
                            <w:r>
                              <w:rPr>
                                <w:rFonts w:ascii="ae_AlArabiya" w:hAnsi="ae_AlArabiya" w:cs="ae_AlArabiya"/>
                                <w:color w:val="000000"/>
                                <w:sz w:val="28"/>
                                <w:szCs w:val="28"/>
                              </w:rPr>
                              <w:t>s</w:t>
                            </w:r>
                            <w:r w:rsidRPr="000A68EF">
                              <w:rPr>
                                <w:rFonts w:ascii="ae_AlArabiya" w:hAnsi="ae_AlArabiya" w:cs="ae_AlArabiya"/>
                                <w:color w:val="000000"/>
                                <w:sz w:val="28"/>
                                <w:szCs w:val="28"/>
                              </w:rPr>
                              <w:t>.</w:t>
                            </w:r>
                          </w:p>
                          <w:p w14:paraId="21C894FC" w14:textId="77777777" w:rsidR="00AE2981" w:rsidRPr="00601D5B" w:rsidRDefault="00AE2981" w:rsidP="00EE0F81">
                            <w:pPr>
                              <w:bidi w:val="0"/>
                              <w:jc w:val="center"/>
                              <w:rPr>
                                <w:rFonts w:ascii="ae_AlArabiya" w:hAnsi="ae_AlArabiya" w:cs="ae_AlArabiya"/>
                              </w:rPr>
                            </w:pPr>
                            <w:r w:rsidRPr="000A68EF">
                              <w:rPr>
                                <w:rFonts w:ascii="ae_AlArabiya" w:hAnsi="ae_AlArabiya" w:cs="ae_AlArabiya"/>
                                <w:color w:val="000000"/>
                                <w:sz w:val="28"/>
                                <w:szCs w:val="28"/>
                              </w:rPr>
                              <w:t>This includes bacterial, viral, parasitic, and fung</w:t>
                            </w:r>
                            <w:r>
                              <w:rPr>
                                <w:rFonts w:ascii="ae_AlArabiya" w:hAnsi="ae_AlArabiya" w:cs="ae_AlArabiya"/>
                                <w:color w:val="000000"/>
                                <w:sz w:val="28"/>
                                <w:szCs w:val="28"/>
                              </w:rPr>
                              <w:t>al</w:t>
                            </w:r>
                            <w:r w:rsidRPr="000A68EF">
                              <w:rPr>
                                <w:rFonts w:ascii="ae_AlArabiya" w:hAnsi="ae_AlArabiya" w:cs="ae_AlArabiya"/>
                                <w:color w:val="000000"/>
                                <w:sz w:val="28"/>
                                <w:szCs w:val="28"/>
                              </w:rPr>
                              <w:t xml:space="preserve"> diseases.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377C8" id="_x0000_t202" coordsize="21600,21600" o:spt="202" path="m,l,21600r21600,l21600,xe">
                <v:stroke joinstyle="miter"/>
                <v:path gradientshapeok="t" o:connecttype="rect"/>
              </v:shapetype>
              <v:shape id="مربع نص 217" o:spid="_x0000_s1026" type="#_x0000_t202" style="position:absolute;left:0;text-align:left;margin-left:0;margin-top:105.4pt;width:442.75pt;height:58.5pt;flip:x;z-index:-25165670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" fillcolor="#8064a2" strokecolor="window" strokeweight="3pt">
                <v:shadow on="t" color="black" opacity="26214f" origin="-.5,-.5" offset=".74836mm,.74836mm"/>
                <v:textbox style="mso-fit-shape-to-text:t">
                  <w:txbxContent>
                    <w:p w14:paraId="215A5701" w14:textId="77777777" w:rsidR="00AE2981" w:rsidRPr="000A68EF" w:rsidRDefault="00AE2981" w:rsidP="00EE0F81">
                      <w:pPr>
                        <w:bidi w:val="0"/>
                        <w:jc w:val="center"/>
                        <w:rPr>
                          <w:rFonts w:ascii="ae_AlArabiya" w:hAnsi="ae_AlArabiya" w:cs="ae_AlArabiya"/>
                          <w:color w:val="000000"/>
                          <w:sz w:val="28"/>
                          <w:szCs w:val="28"/>
                        </w:rPr>
                      </w:pPr>
                      <w:r w:rsidRPr="000A68EF">
                        <w:rPr>
                          <w:rFonts w:ascii="ae_AlArabiya" w:hAnsi="ae_AlArabiya" w:cs="ae_AlArabiya"/>
                          <w:color w:val="000000"/>
                          <w:sz w:val="28"/>
                          <w:szCs w:val="28"/>
                        </w:rPr>
                        <w:t xml:space="preserve">Infectious diseases cause a large number of deaths annually due to either </w:t>
                      </w:r>
                      <w:r>
                        <w:rPr>
                          <w:rFonts w:ascii="ae_AlArabiya" w:hAnsi="ae_AlArabiya" w:cs="ae_AlArabiya"/>
                          <w:color w:val="000000"/>
                          <w:sz w:val="28"/>
                          <w:szCs w:val="28"/>
                        </w:rPr>
                        <w:t>our</w:t>
                      </w:r>
                      <w:r w:rsidRPr="000A68EF">
                        <w:rPr>
                          <w:rFonts w:ascii="ae_AlArabiya" w:hAnsi="ae_AlArabiya" w:cs="ae_AlArabiya"/>
                          <w:color w:val="000000"/>
                          <w:sz w:val="28"/>
                          <w:szCs w:val="28"/>
                        </w:rPr>
                        <w:t xml:space="preserve"> inability to diagnose or </w:t>
                      </w:r>
                      <w:r>
                        <w:rPr>
                          <w:rFonts w:ascii="ae_AlArabiya" w:hAnsi="ae_AlArabiya" w:cs="ae_AlArabiya"/>
                          <w:color w:val="000000"/>
                          <w:sz w:val="28"/>
                          <w:szCs w:val="28"/>
                        </w:rPr>
                        <w:t xml:space="preserve">due to </w:t>
                      </w:r>
                      <w:r w:rsidRPr="000A68EF">
                        <w:rPr>
                          <w:rFonts w:ascii="ae_AlArabiya" w:hAnsi="ae_AlArabiya" w:cs="ae_AlArabiya"/>
                          <w:color w:val="000000"/>
                          <w:sz w:val="28"/>
                          <w:szCs w:val="28"/>
                        </w:rPr>
                        <w:t>misdiagnose</w:t>
                      </w:r>
                      <w:r>
                        <w:rPr>
                          <w:rFonts w:ascii="ae_AlArabiya" w:hAnsi="ae_AlArabiya" w:cs="ae_AlArabiya"/>
                          <w:color w:val="000000"/>
                          <w:sz w:val="28"/>
                          <w:szCs w:val="28"/>
                        </w:rPr>
                        <w:t>s</w:t>
                      </w:r>
                      <w:r w:rsidRPr="000A68EF">
                        <w:rPr>
                          <w:rFonts w:ascii="ae_AlArabiya" w:hAnsi="ae_AlArabiya" w:cs="ae_AlArabiya"/>
                          <w:color w:val="000000"/>
                          <w:sz w:val="28"/>
                          <w:szCs w:val="28"/>
                        </w:rPr>
                        <w:t>.</w:t>
                      </w:r>
                    </w:p>
                    <w:p w14:paraId="21C894FC" w14:textId="77777777" w:rsidR="00AE2981" w:rsidRPr="00601D5B" w:rsidRDefault="00AE2981" w:rsidP="00EE0F81">
                      <w:pPr>
                        <w:bidi w:val="0"/>
                        <w:jc w:val="center"/>
                        <w:rPr>
                          <w:rFonts w:ascii="ae_AlArabiya" w:hAnsi="ae_AlArabiya" w:cs="ae_AlArabiya"/>
                        </w:rPr>
                      </w:pPr>
                      <w:r w:rsidRPr="000A68EF">
                        <w:rPr>
                          <w:rFonts w:ascii="ae_AlArabiya" w:hAnsi="ae_AlArabiya" w:cs="ae_AlArabiya"/>
                          <w:color w:val="000000"/>
                          <w:sz w:val="28"/>
                          <w:szCs w:val="28"/>
                        </w:rPr>
                        <w:t>This includes bacterial, viral, parasitic, and fung</w:t>
                      </w:r>
                      <w:r>
                        <w:rPr>
                          <w:rFonts w:ascii="ae_AlArabiya" w:hAnsi="ae_AlArabiya" w:cs="ae_AlArabiya"/>
                          <w:color w:val="000000"/>
                          <w:sz w:val="28"/>
                          <w:szCs w:val="28"/>
                        </w:rPr>
                        <w:t>al</w:t>
                      </w:r>
                      <w:r w:rsidRPr="000A68EF">
                        <w:rPr>
                          <w:rFonts w:ascii="ae_AlArabiya" w:hAnsi="ae_AlArabiya" w:cs="ae_AlArabiya"/>
                          <w:color w:val="000000"/>
                          <w:sz w:val="28"/>
                          <w:szCs w:val="28"/>
                        </w:rPr>
                        <w:t xml:space="preserve"> diseases.</w:t>
                      </w:r>
                    </w:p>
                  </w:txbxContent>
                </v:textbox>
                <w10:wrap type="tight" anchorx="page"/>
              </v:shape>
            </w:pict>
          </mc:Fallback>
        </mc:AlternateContent>
      </w:r>
      <w:r w:rsidRPr="000A68EF">
        <w:rPr>
          <w:rStyle w:val="tlid-translation"/>
          <w:lang w:val="en"/>
        </w:rPr>
        <w:t>monitoring protocols.</w:t>
      </w:r>
    </w:p>
    <w:p w14:paraId="234C7B5D" w14:textId="77777777" w:rsidR="00744AFE" w:rsidRPr="00744AFE" w:rsidRDefault="00744AFE" w:rsidP="00744AFE">
      <w:pPr>
        <w:bidi w:val="0"/>
        <w:spacing w:before="40" w:after="40"/>
        <w:jc w:val="both"/>
        <w:rPr>
          <w:rFonts w:asciiTheme="majorBidi" w:hAnsiTheme="majorBidi" w:cstheme="majorBidi"/>
        </w:rPr>
      </w:pPr>
      <w:r w:rsidRPr="00744AFE">
        <w:rPr>
          <w:rFonts w:asciiTheme="majorBidi" w:hAnsiTheme="majorBidi" w:cstheme="majorBidi"/>
        </w:rPr>
        <w:t>The project will allocate five sections in the first stage of its construction</w:t>
      </w:r>
    </w:p>
    <w:p w14:paraId="2FA7B2C1" w14:textId="1B781E5C" w:rsidR="00744AFE" w:rsidRPr="00744AFE" w:rsidRDefault="00744AFE" w:rsidP="00744AFE">
      <w:pPr>
        <w:bidi w:val="0"/>
        <w:spacing w:before="40" w:after="40"/>
        <w:jc w:val="both"/>
        <w:rPr>
          <w:rFonts w:asciiTheme="majorBidi" w:hAnsiTheme="majorBidi" w:cstheme="majorBidi"/>
        </w:rPr>
      </w:pPr>
      <w:r w:rsidRPr="00744AFE">
        <w:rPr>
          <w:rFonts w:asciiTheme="majorBidi" w:hAnsiTheme="majorBidi" w:cstheme="majorBidi"/>
        </w:rPr>
        <w:t xml:space="preserve">1. Laboratory Services </w:t>
      </w:r>
    </w:p>
    <w:p w14:paraId="48256944" w14:textId="6A31715C" w:rsidR="00744AFE" w:rsidRPr="00744AFE" w:rsidRDefault="00744AFE" w:rsidP="00744AFE">
      <w:pPr>
        <w:bidi w:val="0"/>
        <w:spacing w:before="40" w:after="40"/>
        <w:jc w:val="both"/>
        <w:rPr>
          <w:rFonts w:asciiTheme="majorBidi" w:hAnsiTheme="majorBidi" w:cstheme="majorBidi"/>
        </w:rPr>
      </w:pPr>
      <w:r w:rsidRPr="00744AFE">
        <w:rPr>
          <w:rFonts w:asciiTheme="majorBidi" w:hAnsiTheme="majorBidi" w:cstheme="majorBidi"/>
        </w:rPr>
        <w:t xml:space="preserve">2. Training and Continuing Education </w:t>
      </w:r>
    </w:p>
    <w:p w14:paraId="33465A19" w14:textId="05D6B8A8" w:rsidR="00744AFE" w:rsidRPr="00744AFE" w:rsidRDefault="00744AFE" w:rsidP="00744AFE">
      <w:pPr>
        <w:bidi w:val="0"/>
        <w:spacing w:before="40" w:after="40"/>
        <w:jc w:val="both"/>
        <w:rPr>
          <w:rFonts w:asciiTheme="majorBidi" w:hAnsiTheme="majorBidi" w:cstheme="majorBidi"/>
        </w:rPr>
      </w:pPr>
      <w:r w:rsidRPr="00744AFE">
        <w:rPr>
          <w:rFonts w:asciiTheme="majorBidi" w:hAnsiTheme="majorBidi" w:cstheme="majorBidi"/>
        </w:rPr>
        <w:t xml:space="preserve">3. Information and Multimedia </w:t>
      </w:r>
    </w:p>
    <w:p w14:paraId="5E441E4F" w14:textId="004CC041" w:rsidR="00744AFE" w:rsidRPr="00744AFE" w:rsidRDefault="00744AFE" w:rsidP="00744AFE">
      <w:pPr>
        <w:bidi w:val="0"/>
        <w:spacing w:before="40" w:after="40"/>
        <w:jc w:val="both"/>
        <w:rPr>
          <w:rFonts w:asciiTheme="majorBidi" w:hAnsiTheme="majorBidi" w:cstheme="majorBidi"/>
        </w:rPr>
      </w:pPr>
      <w:r w:rsidRPr="00744AFE">
        <w:rPr>
          <w:rFonts w:asciiTheme="majorBidi" w:hAnsiTheme="majorBidi" w:cstheme="majorBidi"/>
        </w:rPr>
        <w:t xml:space="preserve">4. Antibacterial Resistance </w:t>
      </w:r>
    </w:p>
    <w:p w14:paraId="7B66BABB" w14:textId="6BD59C8D" w:rsidR="000A68EF" w:rsidRDefault="00744AFE" w:rsidP="00744AFE">
      <w:pPr>
        <w:bidi w:val="0"/>
        <w:spacing w:before="40" w:after="40"/>
        <w:jc w:val="both"/>
        <w:rPr>
          <w:rFonts w:asciiTheme="majorBidi" w:hAnsiTheme="majorBidi" w:cstheme="majorBidi"/>
        </w:rPr>
      </w:pPr>
      <w:r w:rsidRPr="00744AFE">
        <w:rPr>
          <w:rFonts w:asciiTheme="majorBidi" w:hAnsiTheme="majorBidi" w:cstheme="majorBidi"/>
        </w:rPr>
        <w:t>5. Scientific Research</w:t>
      </w:r>
    </w:p>
    <w:p w14:paraId="7CE3C016" w14:textId="484CF75D" w:rsidR="00744AFE" w:rsidRDefault="00744AFE" w:rsidP="00744AFE">
      <w:pPr>
        <w:bidi w:val="0"/>
        <w:spacing w:before="40" w:after="40"/>
        <w:jc w:val="both"/>
        <w:rPr>
          <w:rFonts w:asciiTheme="majorBidi" w:hAnsiTheme="majorBidi" w:cstheme="majorBidi"/>
        </w:rPr>
      </w:pPr>
    </w:p>
    <w:p w14:paraId="4BBA8FDD" w14:textId="77777777" w:rsidR="00744AFE" w:rsidRPr="00744AFE" w:rsidRDefault="00744AFE" w:rsidP="00744AFE">
      <w:pPr>
        <w:bidi w:val="0"/>
        <w:spacing w:before="40" w:after="40"/>
        <w:jc w:val="both"/>
        <w:rPr>
          <w:rFonts w:asciiTheme="majorBidi" w:hAnsiTheme="majorBidi" w:cstheme="majorBidi"/>
        </w:rPr>
      </w:pPr>
    </w:p>
    <w:p w14:paraId="53719774" w14:textId="495C0580" w:rsidR="00AA248B" w:rsidRPr="00877913" w:rsidRDefault="0072014E" w:rsidP="0072014E">
      <w:pPr>
        <w:pStyle w:val="hus"/>
        <w:bidi w:val="0"/>
        <w:ind w:left="0"/>
        <w:rPr>
          <w:rFonts w:asciiTheme="majorBidi" w:hAnsiTheme="majorBidi" w:cstheme="majorBidi"/>
          <w:b w:val="0"/>
          <w:bCs w:val="0"/>
          <w:color w:val="auto"/>
          <w:spacing w:val="0"/>
          <w:kern w:val="0"/>
          <w:sz w:val="24"/>
          <w:szCs w:val="24"/>
          <w:rtl/>
        </w:rPr>
      </w:pPr>
      <w:r w:rsidRPr="00877913">
        <w:rPr>
          <w:rFonts w:asciiTheme="majorBidi" w:hAnsiTheme="majorBidi" w:cstheme="majorBidi"/>
          <w:b w:val="0"/>
          <w:bCs w:val="0"/>
          <w:color w:val="auto"/>
          <w:spacing w:val="0"/>
          <w:kern w:val="0"/>
          <w:sz w:val="24"/>
          <w:szCs w:val="24"/>
        </w:rPr>
        <w:t xml:space="preserve">The </w:t>
      </w:r>
      <w:r w:rsidR="00781FAA" w:rsidRPr="00877913">
        <w:rPr>
          <w:rFonts w:asciiTheme="majorBidi" w:hAnsiTheme="majorBidi" w:cstheme="majorBidi"/>
          <w:b w:val="0"/>
          <w:bCs w:val="0"/>
          <w:color w:val="auto"/>
          <w:spacing w:val="0"/>
          <w:kern w:val="0"/>
          <w:sz w:val="24"/>
          <w:szCs w:val="24"/>
        </w:rPr>
        <w:t>J</w:t>
      </w:r>
      <w:r w:rsidRPr="00877913">
        <w:rPr>
          <w:rFonts w:asciiTheme="majorBidi" w:hAnsiTheme="majorBidi" w:cstheme="majorBidi"/>
          <w:b w:val="0"/>
          <w:bCs w:val="0"/>
          <w:color w:val="auto"/>
          <w:spacing w:val="0"/>
          <w:kern w:val="0"/>
          <w:sz w:val="24"/>
          <w:szCs w:val="24"/>
        </w:rPr>
        <w:t xml:space="preserve">ustification for </w:t>
      </w:r>
      <w:r w:rsidR="00781FAA" w:rsidRPr="00877913">
        <w:rPr>
          <w:rFonts w:asciiTheme="majorBidi" w:hAnsiTheme="majorBidi" w:cstheme="majorBidi"/>
          <w:b w:val="0"/>
          <w:bCs w:val="0"/>
          <w:color w:val="auto"/>
          <w:spacing w:val="0"/>
          <w:kern w:val="0"/>
          <w:sz w:val="24"/>
          <w:szCs w:val="24"/>
        </w:rPr>
        <w:t>E</w:t>
      </w:r>
      <w:r w:rsidRPr="00877913">
        <w:rPr>
          <w:rFonts w:asciiTheme="majorBidi" w:hAnsiTheme="majorBidi" w:cstheme="majorBidi"/>
          <w:b w:val="0"/>
          <w:bCs w:val="0"/>
          <w:color w:val="auto"/>
          <w:spacing w:val="0"/>
          <w:kern w:val="0"/>
          <w:sz w:val="24"/>
          <w:szCs w:val="24"/>
        </w:rPr>
        <w:t>stablish</w:t>
      </w:r>
      <w:r w:rsidR="00781FAA" w:rsidRPr="00877913">
        <w:rPr>
          <w:rFonts w:asciiTheme="majorBidi" w:hAnsiTheme="majorBidi" w:cstheme="majorBidi"/>
          <w:b w:val="0"/>
          <w:bCs w:val="0"/>
          <w:color w:val="auto"/>
          <w:spacing w:val="0"/>
          <w:kern w:val="0"/>
          <w:sz w:val="24"/>
          <w:szCs w:val="24"/>
        </w:rPr>
        <w:t>ing</w:t>
      </w:r>
      <w:r w:rsidRPr="00877913">
        <w:rPr>
          <w:rFonts w:asciiTheme="majorBidi" w:hAnsiTheme="majorBidi" w:cstheme="majorBidi"/>
          <w:b w:val="0"/>
          <w:bCs w:val="0"/>
          <w:color w:val="auto"/>
          <w:spacing w:val="0"/>
          <w:kern w:val="0"/>
          <w:sz w:val="24"/>
          <w:szCs w:val="24"/>
        </w:rPr>
        <w:t xml:space="preserve"> the </w:t>
      </w:r>
      <w:r w:rsidR="00781FAA" w:rsidRPr="00877913">
        <w:rPr>
          <w:rFonts w:asciiTheme="majorBidi" w:hAnsiTheme="majorBidi" w:cstheme="majorBidi"/>
          <w:b w:val="0"/>
          <w:bCs w:val="0"/>
          <w:color w:val="auto"/>
          <w:spacing w:val="0"/>
          <w:kern w:val="0"/>
          <w:sz w:val="24"/>
          <w:szCs w:val="24"/>
        </w:rPr>
        <w:t>S</w:t>
      </w:r>
      <w:r w:rsidRPr="00877913">
        <w:rPr>
          <w:rFonts w:asciiTheme="majorBidi" w:hAnsiTheme="majorBidi" w:cstheme="majorBidi"/>
          <w:b w:val="0"/>
          <w:bCs w:val="0"/>
          <w:color w:val="auto"/>
          <w:spacing w:val="0"/>
          <w:kern w:val="0"/>
          <w:sz w:val="24"/>
          <w:szCs w:val="24"/>
        </w:rPr>
        <w:t xml:space="preserve">cientific </w:t>
      </w:r>
      <w:r w:rsidR="00781FAA" w:rsidRPr="00877913">
        <w:rPr>
          <w:rFonts w:asciiTheme="majorBidi" w:hAnsiTheme="majorBidi" w:cstheme="majorBidi"/>
          <w:b w:val="0"/>
          <w:bCs w:val="0"/>
          <w:color w:val="auto"/>
          <w:spacing w:val="0"/>
          <w:kern w:val="0"/>
          <w:sz w:val="24"/>
          <w:szCs w:val="24"/>
        </w:rPr>
        <w:t>C</w:t>
      </w:r>
      <w:r w:rsidRPr="00877913">
        <w:rPr>
          <w:rFonts w:asciiTheme="majorBidi" w:hAnsiTheme="majorBidi" w:cstheme="majorBidi"/>
          <w:b w:val="0"/>
          <w:bCs w:val="0"/>
          <w:color w:val="auto"/>
          <w:spacing w:val="0"/>
          <w:kern w:val="0"/>
          <w:sz w:val="24"/>
          <w:szCs w:val="24"/>
        </w:rPr>
        <w:t>enter</w:t>
      </w:r>
    </w:p>
    <w:p w14:paraId="47CC1448" w14:textId="64FC2652" w:rsidR="00AA248B" w:rsidRPr="00781FAA" w:rsidRDefault="00781FAA" w:rsidP="00CD4E53">
      <w:pPr>
        <w:bidi w:val="0"/>
        <w:spacing w:before="40" w:after="40"/>
        <w:jc w:val="both"/>
        <w:rPr>
          <w:rFonts w:asciiTheme="majorBidi" w:hAnsiTheme="majorBidi" w:cstheme="majorBidi"/>
          <w:rtl/>
        </w:rPr>
      </w:pPr>
      <w:r w:rsidRPr="00781FAA">
        <w:rPr>
          <w:rFonts w:asciiTheme="majorBidi" w:hAnsiTheme="majorBidi" w:cstheme="majorBidi"/>
        </w:rPr>
        <w:t>The neglect suffered by the Gaza Strip over the past years, in addition to the imposed blockade, has led to</w:t>
      </w:r>
      <w:r>
        <w:rPr>
          <w:rFonts w:asciiTheme="majorBidi" w:hAnsiTheme="majorBidi" w:cstheme="majorBidi"/>
        </w:rPr>
        <w:t xml:space="preserve"> the</w:t>
      </w:r>
      <w:r w:rsidRPr="00781FAA">
        <w:rPr>
          <w:rFonts w:asciiTheme="majorBidi" w:hAnsiTheme="majorBidi" w:cstheme="majorBidi"/>
        </w:rPr>
        <w:t xml:space="preserve"> weak development</w:t>
      </w:r>
      <w:r>
        <w:rPr>
          <w:rFonts w:asciiTheme="majorBidi" w:hAnsiTheme="majorBidi" w:cstheme="majorBidi"/>
        </w:rPr>
        <w:t xml:space="preserve"> of infrastructure</w:t>
      </w:r>
      <w:r w:rsidRPr="00781FAA">
        <w:rPr>
          <w:rFonts w:asciiTheme="majorBidi" w:hAnsiTheme="majorBidi" w:cstheme="majorBidi"/>
        </w:rPr>
        <w:t xml:space="preserve">, especially the health sector. In light of the urgent need to keep pace with the development and improvement of health services, the health sector </w:t>
      </w:r>
      <w:r>
        <w:rPr>
          <w:rFonts w:asciiTheme="majorBidi" w:hAnsiTheme="majorBidi" w:cstheme="majorBidi"/>
        </w:rPr>
        <w:t>is considered</w:t>
      </w:r>
      <w:r w:rsidRPr="00781FAA">
        <w:rPr>
          <w:rFonts w:asciiTheme="majorBidi" w:hAnsiTheme="majorBidi" w:cstheme="majorBidi"/>
        </w:rPr>
        <w:t xml:space="preserve"> a special priority if </w:t>
      </w:r>
      <w:r>
        <w:rPr>
          <w:rFonts w:asciiTheme="majorBidi" w:hAnsiTheme="majorBidi" w:cstheme="majorBidi"/>
        </w:rPr>
        <w:t>it</w:t>
      </w:r>
      <w:r w:rsidRPr="00781FAA">
        <w:rPr>
          <w:rFonts w:asciiTheme="majorBidi" w:hAnsiTheme="majorBidi" w:cstheme="majorBidi"/>
        </w:rPr>
        <w:t xml:space="preserve"> aim</w:t>
      </w:r>
      <w:r>
        <w:rPr>
          <w:rFonts w:asciiTheme="majorBidi" w:hAnsiTheme="majorBidi" w:cstheme="majorBidi"/>
        </w:rPr>
        <w:t>s</w:t>
      </w:r>
      <w:r w:rsidRPr="00781FAA">
        <w:rPr>
          <w:rFonts w:asciiTheme="majorBidi" w:hAnsiTheme="majorBidi" w:cstheme="majorBidi"/>
        </w:rPr>
        <w:t xml:space="preserve"> to serve the community directly</w:t>
      </w:r>
      <w:r>
        <w:rPr>
          <w:rFonts w:asciiTheme="majorBidi" w:hAnsiTheme="majorBidi" w:cstheme="majorBidi"/>
        </w:rPr>
        <w:t xml:space="preserve">. This is </w:t>
      </w:r>
      <w:r w:rsidRPr="00781FAA">
        <w:rPr>
          <w:rFonts w:asciiTheme="majorBidi" w:hAnsiTheme="majorBidi" w:cstheme="majorBidi"/>
        </w:rPr>
        <w:t xml:space="preserve">through diagnostic and research services in addition to developing medical </w:t>
      </w:r>
      <w:r w:rsidR="00572AA1">
        <w:rPr>
          <w:rFonts w:asciiTheme="majorBidi" w:hAnsiTheme="majorBidi" w:cstheme="majorBidi"/>
        </w:rPr>
        <w:t>staff</w:t>
      </w:r>
      <w:r w:rsidRPr="00781FAA">
        <w:rPr>
          <w:rFonts w:asciiTheme="majorBidi" w:hAnsiTheme="majorBidi" w:cstheme="majorBidi"/>
        </w:rPr>
        <w:t xml:space="preserve"> </w:t>
      </w:r>
      <w:r>
        <w:rPr>
          <w:rFonts w:asciiTheme="majorBidi" w:hAnsiTheme="majorBidi" w:cstheme="majorBidi"/>
        </w:rPr>
        <w:t>with</w:t>
      </w:r>
      <w:r w:rsidRPr="00781FAA">
        <w:rPr>
          <w:rFonts w:asciiTheme="majorBidi" w:hAnsiTheme="majorBidi" w:cstheme="majorBidi"/>
        </w:rPr>
        <w:t xml:space="preserve"> continuing education and training cour</w:t>
      </w:r>
      <w:r>
        <w:rPr>
          <w:rFonts w:asciiTheme="majorBidi" w:hAnsiTheme="majorBidi" w:cstheme="majorBidi"/>
        </w:rPr>
        <w:t>ses.</w:t>
      </w:r>
    </w:p>
    <w:p w14:paraId="0DC9E9AA" w14:textId="4705D124" w:rsidR="00781FAA" w:rsidRPr="00781FAA" w:rsidRDefault="00744AFE" w:rsidP="00CD4E53">
      <w:pPr>
        <w:pStyle w:val="a7"/>
        <w:numPr>
          <w:ilvl w:val="0"/>
          <w:numId w:val="17"/>
        </w:numPr>
        <w:bidi w:val="0"/>
        <w:spacing w:before="40" w:after="40"/>
        <w:jc w:val="both"/>
        <w:rPr>
          <w:rStyle w:val="tlid-translation"/>
          <w:rFonts w:asciiTheme="majorBidi" w:hAnsiTheme="majorBidi" w:cstheme="majorBidi"/>
          <w:sz w:val="24"/>
          <w:szCs w:val="24"/>
          <w:lang w:val="en"/>
        </w:rPr>
      </w:pPr>
      <w:r>
        <w:rPr>
          <w:rStyle w:val="tlid-translation"/>
          <w:rFonts w:asciiTheme="majorBidi" w:hAnsiTheme="majorBidi" w:cstheme="majorBidi"/>
          <w:sz w:val="24"/>
          <w:szCs w:val="24"/>
          <w:lang w:val="en"/>
        </w:rPr>
        <w:t xml:space="preserve">Communicable </w:t>
      </w:r>
      <w:r w:rsidRPr="00781FAA">
        <w:rPr>
          <w:rStyle w:val="tlid-translation"/>
          <w:rFonts w:asciiTheme="majorBidi" w:hAnsiTheme="majorBidi" w:cstheme="majorBidi"/>
          <w:sz w:val="24"/>
          <w:szCs w:val="24"/>
          <w:lang w:val="en"/>
        </w:rPr>
        <w:t>diseases</w:t>
      </w:r>
      <w:r w:rsidR="00781FAA" w:rsidRPr="00781FAA">
        <w:rPr>
          <w:rStyle w:val="tlid-translation"/>
          <w:rFonts w:asciiTheme="majorBidi" w:hAnsiTheme="majorBidi" w:cstheme="majorBidi"/>
          <w:sz w:val="24"/>
          <w:szCs w:val="24"/>
          <w:lang w:val="en"/>
        </w:rPr>
        <w:t xml:space="preserve"> are among the leading causes of death worldwide.</w:t>
      </w:r>
    </w:p>
    <w:p w14:paraId="7D24C4BB" w14:textId="642D9250" w:rsidR="00781FAA" w:rsidRPr="00781FAA" w:rsidRDefault="00781FAA" w:rsidP="00CD4E53">
      <w:pPr>
        <w:pStyle w:val="a7"/>
        <w:numPr>
          <w:ilvl w:val="0"/>
          <w:numId w:val="17"/>
        </w:numPr>
        <w:bidi w:val="0"/>
        <w:spacing w:before="40" w:after="40"/>
        <w:jc w:val="both"/>
        <w:rPr>
          <w:rStyle w:val="tlid-translation"/>
          <w:rFonts w:asciiTheme="majorBidi" w:hAnsiTheme="majorBidi" w:cstheme="majorBidi"/>
          <w:sz w:val="24"/>
          <w:szCs w:val="24"/>
          <w:lang w:val="en"/>
        </w:rPr>
      </w:pPr>
      <w:r w:rsidRPr="00781FAA">
        <w:rPr>
          <w:rStyle w:val="tlid-translation"/>
          <w:rFonts w:asciiTheme="majorBidi" w:hAnsiTheme="majorBidi" w:cstheme="majorBidi"/>
          <w:sz w:val="24"/>
          <w:szCs w:val="24"/>
          <w:lang w:val="en"/>
        </w:rPr>
        <w:t xml:space="preserve">In light of difficult economic conditions, it is expected </w:t>
      </w:r>
      <w:r w:rsidR="00744AFE">
        <w:rPr>
          <w:rStyle w:val="tlid-translation"/>
          <w:rFonts w:asciiTheme="majorBidi" w:hAnsiTheme="majorBidi" w:cstheme="majorBidi"/>
          <w:sz w:val="24"/>
          <w:szCs w:val="24"/>
          <w:lang w:val="en"/>
        </w:rPr>
        <w:t xml:space="preserve">that </w:t>
      </w:r>
      <w:r w:rsidRPr="00781FAA">
        <w:rPr>
          <w:rStyle w:val="tlid-translation"/>
          <w:rFonts w:asciiTheme="majorBidi" w:hAnsiTheme="majorBidi" w:cstheme="majorBidi"/>
          <w:sz w:val="24"/>
          <w:szCs w:val="24"/>
          <w:lang w:val="en"/>
        </w:rPr>
        <w:t xml:space="preserve">the incidence of </w:t>
      </w:r>
      <w:r w:rsidR="00744AFE">
        <w:rPr>
          <w:rStyle w:val="tlid-translation"/>
          <w:rFonts w:asciiTheme="majorBidi" w:hAnsiTheme="majorBidi" w:cstheme="majorBidi"/>
          <w:sz w:val="24"/>
          <w:szCs w:val="24"/>
          <w:lang w:val="en"/>
        </w:rPr>
        <w:t xml:space="preserve">communicable </w:t>
      </w:r>
      <w:r w:rsidR="00744AFE" w:rsidRPr="00781FAA">
        <w:rPr>
          <w:rStyle w:val="tlid-translation"/>
          <w:rFonts w:asciiTheme="majorBidi" w:hAnsiTheme="majorBidi" w:cstheme="majorBidi"/>
          <w:sz w:val="24"/>
          <w:szCs w:val="24"/>
          <w:lang w:val="en"/>
        </w:rPr>
        <w:t>diseases</w:t>
      </w:r>
      <w:r w:rsidR="00744AFE">
        <w:rPr>
          <w:rStyle w:val="tlid-translation"/>
          <w:rFonts w:asciiTheme="majorBidi" w:hAnsiTheme="majorBidi" w:cstheme="majorBidi"/>
          <w:sz w:val="24"/>
          <w:szCs w:val="24"/>
          <w:lang w:val="en"/>
        </w:rPr>
        <w:t xml:space="preserve"> will</w:t>
      </w:r>
      <w:r w:rsidR="00744AFE" w:rsidRPr="00781FAA">
        <w:rPr>
          <w:rStyle w:val="tlid-translation"/>
          <w:rFonts w:asciiTheme="majorBidi" w:hAnsiTheme="majorBidi" w:cstheme="majorBidi"/>
          <w:sz w:val="24"/>
          <w:szCs w:val="24"/>
          <w:lang w:val="en"/>
        </w:rPr>
        <w:t xml:space="preserve"> increase</w:t>
      </w:r>
      <w:r w:rsidR="00744AFE">
        <w:rPr>
          <w:rStyle w:val="tlid-translation"/>
          <w:rFonts w:asciiTheme="majorBidi" w:hAnsiTheme="majorBidi" w:cstheme="majorBidi"/>
          <w:sz w:val="24"/>
          <w:szCs w:val="24"/>
          <w:lang w:val="en"/>
        </w:rPr>
        <w:t>.</w:t>
      </w:r>
    </w:p>
    <w:p w14:paraId="276DB275" w14:textId="02110412" w:rsidR="00781FAA" w:rsidRPr="00781FAA" w:rsidRDefault="00781FAA" w:rsidP="00CD4E53">
      <w:pPr>
        <w:pStyle w:val="a7"/>
        <w:numPr>
          <w:ilvl w:val="0"/>
          <w:numId w:val="17"/>
        </w:numPr>
        <w:bidi w:val="0"/>
        <w:spacing w:before="40" w:after="40"/>
        <w:jc w:val="both"/>
        <w:rPr>
          <w:rStyle w:val="tlid-translation"/>
          <w:rFonts w:asciiTheme="majorBidi" w:hAnsiTheme="majorBidi" w:cstheme="majorBidi"/>
          <w:sz w:val="24"/>
          <w:szCs w:val="24"/>
          <w:lang w:val="en"/>
        </w:rPr>
      </w:pPr>
      <w:r w:rsidRPr="00781FAA">
        <w:rPr>
          <w:rStyle w:val="tlid-translation"/>
          <w:rFonts w:asciiTheme="majorBidi" w:hAnsiTheme="majorBidi" w:cstheme="majorBidi"/>
          <w:sz w:val="24"/>
          <w:szCs w:val="24"/>
          <w:lang w:val="en"/>
        </w:rPr>
        <w:t xml:space="preserve">There is no accurate information on the prevalence rate of many </w:t>
      </w:r>
      <w:r w:rsidR="00744AFE">
        <w:rPr>
          <w:rStyle w:val="tlid-translation"/>
          <w:rFonts w:asciiTheme="majorBidi" w:hAnsiTheme="majorBidi" w:cstheme="majorBidi"/>
          <w:sz w:val="24"/>
          <w:szCs w:val="24"/>
          <w:lang w:val="en"/>
        </w:rPr>
        <w:t xml:space="preserve">communicable </w:t>
      </w:r>
      <w:r w:rsidR="00744AFE" w:rsidRPr="00781FAA">
        <w:rPr>
          <w:rStyle w:val="tlid-translation"/>
          <w:rFonts w:asciiTheme="majorBidi" w:hAnsiTheme="majorBidi" w:cstheme="majorBidi"/>
          <w:sz w:val="24"/>
          <w:szCs w:val="24"/>
          <w:lang w:val="en"/>
        </w:rPr>
        <w:t>diseases</w:t>
      </w:r>
    </w:p>
    <w:p w14:paraId="7CA7C352" w14:textId="3857027D" w:rsidR="00781FAA" w:rsidRPr="00781FAA" w:rsidRDefault="00781FAA" w:rsidP="00CD4E53">
      <w:pPr>
        <w:pStyle w:val="a7"/>
        <w:numPr>
          <w:ilvl w:val="0"/>
          <w:numId w:val="17"/>
        </w:numPr>
        <w:bidi w:val="0"/>
        <w:spacing w:before="40" w:after="40"/>
        <w:jc w:val="both"/>
        <w:rPr>
          <w:rStyle w:val="tlid-translation"/>
          <w:rFonts w:asciiTheme="majorBidi" w:hAnsiTheme="majorBidi" w:cstheme="majorBidi"/>
          <w:sz w:val="24"/>
          <w:szCs w:val="24"/>
          <w:lang w:val="en"/>
        </w:rPr>
      </w:pPr>
      <w:r w:rsidRPr="00781FAA">
        <w:rPr>
          <w:rStyle w:val="tlid-translation"/>
          <w:rFonts w:asciiTheme="majorBidi" w:hAnsiTheme="majorBidi" w:cstheme="majorBidi"/>
          <w:sz w:val="24"/>
          <w:szCs w:val="24"/>
          <w:lang w:val="en"/>
        </w:rPr>
        <w:lastRenderedPageBreak/>
        <w:t>The urgent need to find</w:t>
      </w:r>
      <w:r>
        <w:rPr>
          <w:rStyle w:val="tlid-translation"/>
          <w:rFonts w:asciiTheme="majorBidi" w:hAnsiTheme="majorBidi" w:cstheme="majorBidi"/>
          <w:sz w:val="24"/>
          <w:szCs w:val="24"/>
          <w:lang w:val="en"/>
        </w:rPr>
        <w:t xml:space="preserve"> medical</w:t>
      </w:r>
      <w:r w:rsidRPr="00781FAA">
        <w:rPr>
          <w:rStyle w:val="tlid-translation"/>
          <w:rFonts w:asciiTheme="majorBidi" w:hAnsiTheme="majorBidi" w:cstheme="majorBidi"/>
          <w:sz w:val="24"/>
          <w:szCs w:val="24"/>
          <w:lang w:val="en"/>
        </w:rPr>
        <w:t xml:space="preserve"> alternatives in light of the emergence of bacterial </w:t>
      </w:r>
      <w:r>
        <w:rPr>
          <w:rStyle w:val="tlid-translation"/>
          <w:rFonts w:asciiTheme="majorBidi" w:hAnsiTheme="majorBidi" w:cstheme="majorBidi"/>
          <w:sz w:val="24"/>
          <w:szCs w:val="24"/>
          <w:lang w:val="en"/>
        </w:rPr>
        <w:t>str</w:t>
      </w:r>
      <w:r w:rsidRPr="00781FAA">
        <w:rPr>
          <w:rStyle w:val="tlid-translation"/>
          <w:rFonts w:asciiTheme="majorBidi" w:hAnsiTheme="majorBidi" w:cstheme="majorBidi"/>
          <w:sz w:val="24"/>
          <w:szCs w:val="24"/>
          <w:lang w:val="en"/>
        </w:rPr>
        <w:t>ains resistant to antibiotics</w:t>
      </w:r>
    </w:p>
    <w:p w14:paraId="7F20E609" w14:textId="02E711E7" w:rsidR="00781FAA" w:rsidRPr="00781FAA" w:rsidRDefault="00781FAA" w:rsidP="00CD4E53">
      <w:pPr>
        <w:pStyle w:val="a7"/>
        <w:numPr>
          <w:ilvl w:val="0"/>
          <w:numId w:val="17"/>
        </w:numPr>
        <w:bidi w:val="0"/>
        <w:spacing w:before="40" w:after="40"/>
        <w:jc w:val="both"/>
        <w:rPr>
          <w:rStyle w:val="tlid-translation"/>
          <w:rFonts w:asciiTheme="majorBidi" w:hAnsiTheme="majorBidi" w:cstheme="majorBidi"/>
          <w:sz w:val="24"/>
          <w:szCs w:val="24"/>
          <w:lang w:val="en"/>
        </w:rPr>
      </w:pPr>
      <w:r w:rsidRPr="00781FAA">
        <w:rPr>
          <w:rStyle w:val="tlid-translation"/>
          <w:rFonts w:asciiTheme="majorBidi" w:hAnsiTheme="majorBidi" w:cstheme="majorBidi"/>
          <w:sz w:val="24"/>
          <w:szCs w:val="24"/>
          <w:lang w:val="en"/>
        </w:rPr>
        <w:t>The spread of epidemics in recent years is an additional incentive to establish this center</w:t>
      </w:r>
    </w:p>
    <w:p w14:paraId="187ECB2A" w14:textId="4309C83B" w:rsidR="00AA248B" w:rsidRPr="00781FAA" w:rsidRDefault="00781FAA" w:rsidP="00CD4E53">
      <w:pPr>
        <w:bidi w:val="0"/>
        <w:spacing w:before="40" w:after="40"/>
        <w:jc w:val="both"/>
        <w:rPr>
          <w:rFonts w:asciiTheme="majorBidi" w:hAnsiTheme="majorBidi" w:cstheme="majorBidi"/>
          <w:rtl/>
        </w:rPr>
      </w:pPr>
      <w:r w:rsidRPr="00781FAA">
        <w:rPr>
          <w:rStyle w:val="tlid-translation"/>
          <w:rFonts w:asciiTheme="majorBidi" w:hAnsiTheme="majorBidi" w:cstheme="majorBidi"/>
          <w:lang w:val="en"/>
        </w:rPr>
        <w:t>Hence there is an urgent need to establish a specialized scientific center for these killer diseases to create diagnostic strategies</w:t>
      </w:r>
      <w:r w:rsidR="009F36B7">
        <w:rPr>
          <w:rFonts w:asciiTheme="majorBidi" w:hAnsiTheme="majorBidi" w:cstheme="majorBidi"/>
          <w:lang w:val="en"/>
        </w:rPr>
        <w:t xml:space="preserve"> and </w:t>
      </w:r>
      <w:r w:rsidRPr="00781FAA">
        <w:rPr>
          <w:rStyle w:val="tlid-translation"/>
          <w:rFonts w:asciiTheme="majorBidi" w:hAnsiTheme="majorBidi" w:cstheme="majorBidi"/>
          <w:lang w:val="en"/>
        </w:rPr>
        <w:t>treatment</w:t>
      </w:r>
      <w:r w:rsidR="009F36B7">
        <w:rPr>
          <w:rStyle w:val="tlid-translation"/>
          <w:rFonts w:asciiTheme="majorBidi" w:hAnsiTheme="majorBidi" w:cstheme="majorBidi"/>
          <w:lang w:val="en"/>
        </w:rPr>
        <w:t>s</w:t>
      </w:r>
      <w:r w:rsidRPr="00781FAA">
        <w:rPr>
          <w:rStyle w:val="tlid-translation"/>
          <w:rFonts w:asciiTheme="majorBidi" w:hAnsiTheme="majorBidi" w:cstheme="majorBidi"/>
          <w:lang w:val="en"/>
        </w:rPr>
        <w:t xml:space="preserve"> to contribute </w:t>
      </w:r>
      <w:r w:rsidR="009F36B7">
        <w:rPr>
          <w:rStyle w:val="tlid-translation"/>
          <w:rFonts w:asciiTheme="majorBidi" w:hAnsiTheme="majorBidi" w:cstheme="majorBidi"/>
          <w:lang w:val="en"/>
        </w:rPr>
        <w:t>in</w:t>
      </w:r>
      <w:r w:rsidRPr="00781FAA">
        <w:rPr>
          <w:rStyle w:val="tlid-translation"/>
          <w:rFonts w:asciiTheme="majorBidi" w:hAnsiTheme="majorBidi" w:cstheme="majorBidi"/>
          <w:lang w:val="en"/>
        </w:rPr>
        <w:t xml:space="preserve"> reducing </w:t>
      </w:r>
      <w:r w:rsidR="009F36B7">
        <w:rPr>
          <w:rStyle w:val="tlid-translation"/>
          <w:rFonts w:asciiTheme="majorBidi" w:hAnsiTheme="majorBidi" w:cstheme="majorBidi"/>
          <w:lang w:val="en"/>
        </w:rPr>
        <w:t>these</w:t>
      </w:r>
      <w:r w:rsidRPr="00781FAA">
        <w:rPr>
          <w:rStyle w:val="tlid-translation"/>
          <w:rFonts w:asciiTheme="majorBidi" w:hAnsiTheme="majorBidi" w:cstheme="majorBidi"/>
          <w:lang w:val="en"/>
        </w:rPr>
        <w:t xml:space="preserve"> </w:t>
      </w:r>
      <w:r w:rsidR="00744AFE">
        <w:rPr>
          <w:rStyle w:val="tlid-translation"/>
          <w:rFonts w:asciiTheme="majorBidi" w:hAnsiTheme="majorBidi" w:cstheme="majorBidi"/>
          <w:lang w:val="en"/>
        </w:rPr>
        <w:t>communicable diseases</w:t>
      </w:r>
      <w:r w:rsidRPr="00781FAA">
        <w:rPr>
          <w:rStyle w:val="tlid-translation"/>
          <w:rFonts w:asciiTheme="majorBidi" w:hAnsiTheme="majorBidi" w:cstheme="majorBidi"/>
          <w:lang w:val="en"/>
        </w:rPr>
        <w:t xml:space="preserve">. To achieve this </w:t>
      </w:r>
      <w:r w:rsidR="00744AFE" w:rsidRPr="00781FAA">
        <w:rPr>
          <w:rStyle w:val="tlid-translation"/>
          <w:rFonts w:asciiTheme="majorBidi" w:hAnsiTheme="majorBidi" w:cstheme="majorBidi"/>
          <w:lang w:val="en"/>
        </w:rPr>
        <w:t>goal,</w:t>
      </w:r>
      <w:r w:rsidRPr="00781FAA">
        <w:rPr>
          <w:rStyle w:val="tlid-translation"/>
          <w:rFonts w:asciiTheme="majorBidi" w:hAnsiTheme="majorBidi" w:cstheme="majorBidi"/>
          <w:lang w:val="en"/>
        </w:rPr>
        <w:t xml:space="preserve"> we need a better understanding of the nature of these diseases, which will not be achieved without a specialized center for research in the field of </w:t>
      </w:r>
      <w:r w:rsidR="00744AFE">
        <w:rPr>
          <w:rStyle w:val="tlid-translation"/>
          <w:rFonts w:asciiTheme="majorBidi" w:hAnsiTheme="majorBidi" w:cstheme="majorBidi"/>
          <w:lang w:val="en"/>
        </w:rPr>
        <w:t xml:space="preserve">communicable </w:t>
      </w:r>
      <w:r w:rsidR="00744AFE" w:rsidRPr="00781FAA">
        <w:rPr>
          <w:rStyle w:val="tlid-translation"/>
          <w:rFonts w:asciiTheme="majorBidi" w:hAnsiTheme="majorBidi" w:cstheme="majorBidi"/>
          <w:lang w:val="en"/>
        </w:rPr>
        <w:t>diseases</w:t>
      </w:r>
      <w:r w:rsidRPr="00781FAA">
        <w:rPr>
          <w:rStyle w:val="tlid-translation"/>
          <w:rFonts w:asciiTheme="majorBidi" w:hAnsiTheme="majorBidi" w:cstheme="majorBidi"/>
          <w:lang w:val="en"/>
        </w:rPr>
        <w:t xml:space="preserve">. Moreover, the project will train students of medical </w:t>
      </w:r>
      <w:r w:rsidR="009F36B7">
        <w:rPr>
          <w:rStyle w:val="tlid-translation"/>
          <w:rFonts w:asciiTheme="majorBidi" w:hAnsiTheme="majorBidi" w:cstheme="majorBidi"/>
          <w:lang w:val="en"/>
        </w:rPr>
        <w:t>faculties</w:t>
      </w:r>
      <w:r w:rsidRPr="00781FAA">
        <w:rPr>
          <w:rStyle w:val="tlid-translation"/>
          <w:rFonts w:asciiTheme="majorBidi" w:hAnsiTheme="majorBidi" w:cstheme="majorBidi"/>
          <w:lang w:val="en"/>
        </w:rPr>
        <w:t xml:space="preserve">, health sciences </w:t>
      </w:r>
      <w:r w:rsidR="009F36B7">
        <w:rPr>
          <w:rStyle w:val="tlid-translation"/>
          <w:rFonts w:asciiTheme="majorBidi" w:hAnsiTheme="majorBidi" w:cstheme="majorBidi"/>
          <w:lang w:val="en"/>
        </w:rPr>
        <w:t>faculties</w:t>
      </w:r>
      <w:r w:rsidRPr="00781FAA">
        <w:rPr>
          <w:rStyle w:val="tlid-translation"/>
          <w:rFonts w:asciiTheme="majorBidi" w:hAnsiTheme="majorBidi" w:cstheme="majorBidi"/>
          <w:lang w:val="en"/>
        </w:rPr>
        <w:t xml:space="preserve">, and science </w:t>
      </w:r>
      <w:r w:rsidR="009F36B7">
        <w:rPr>
          <w:rStyle w:val="tlid-translation"/>
          <w:rFonts w:asciiTheme="majorBidi" w:hAnsiTheme="majorBidi" w:cstheme="majorBidi"/>
          <w:lang w:val="en"/>
        </w:rPr>
        <w:t>faculties</w:t>
      </w:r>
      <w:r w:rsidRPr="00781FAA">
        <w:rPr>
          <w:rStyle w:val="tlid-translation"/>
          <w:rFonts w:asciiTheme="majorBidi" w:hAnsiTheme="majorBidi" w:cstheme="majorBidi"/>
          <w:lang w:val="en"/>
        </w:rPr>
        <w:t xml:space="preserve"> to work as researchers in this field</w:t>
      </w:r>
      <w:r w:rsidR="009F36B7">
        <w:rPr>
          <w:rStyle w:val="tlid-translation"/>
          <w:rFonts w:asciiTheme="majorBidi" w:hAnsiTheme="majorBidi" w:cstheme="majorBidi"/>
          <w:lang w:val="en"/>
        </w:rPr>
        <w:t xml:space="preserve"> which </w:t>
      </w:r>
      <w:r w:rsidRPr="00781FAA">
        <w:rPr>
          <w:rStyle w:val="tlid-translation"/>
          <w:rFonts w:asciiTheme="majorBidi" w:hAnsiTheme="majorBidi" w:cstheme="majorBidi"/>
          <w:lang w:val="en"/>
        </w:rPr>
        <w:t xml:space="preserve">will improve the </w:t>
      </w:r>
      <w:r w:rsidR="009F36B7">
        <w:rPr>
          <w:rStyle w:val="tlid-translation"/>
          <w:rFonts w:asciiTheme="majorBidi" w:hAnsiTheme="majorBidi" w:cstheme="majorBidi"/>
          <w:lang w:val="en"/>
        </w:rPr>
        <w:t xml:space="preserve">overall </w:t>
      </w:r>
      <w:r w:rsidRPr="00781FAA">
        <w:rPr>
          <w:rStyle w:val="tlid-translation"/>
          <w:rFonts w:asciiTheme="majorBidi" w:hAnsiTheme="majorBidi" w:cstheme="majorBidi"/>
          <w:lang w:val="en"/>
        </w:rPr>
        <w:t>research and health environment in Palestine</w:t>
      </w:r>
      <w:r w:rsidR="0006217B">
        <w:rPr>
          <w:rStyle w:val="tlid-translation"/>
          <w:rFonts w:asciiTheme="majorBidi" w:hAnsiTheme="majorBidi" w:cstheme="majorBidi"/>
          <w:lang w:val="en"/>
        </w:rPr>
        <w:t>.</w:t>
      </w:r>
    </w:p>
    <w:p w14:paraId="5344C53A" w14:textId="31335203" w:rsidR="00104E58" w:rsidRPr="00877913" w:rsidRDefault="0006217B" w:rsidP="00CD4E53">
      <w:pPr>
        <w:pStyle w:val="hus"/>
        <w:bidi w:val="0"/>
        <w:ind w:left="0"/>
        <w:jc w:val="both"/>
        <w:rPr>
          <w:rFonts w:asciiTheme="majorBidi" w:hAnsiTheme="majorBidi" w:cstheme="majorBidi"/>
          <w:b w:val="0"/>
          <w:bCs w:val="0"/>
          <w:color w:val="auto"/>
          <w:spacing w:val="0"/>
          <w:kern w:val="0"/>
          <w:sz w:val="24"/>
          <w:szCs w:val="24"/>
          <w:rtl/>
        </w:rPr>
      </w:pPr>
      <w:r w:rsidRPr="00877913">
        <w:rPr>
          <w:rFonts w:asciiTheme="majorBidi" w:hAnsiTheme="majorBidi" w:cstheme="majorBidi"/>
          <w:b w:val="0"/>
          <w:bCs w:val="0"/>
          <w:color w:val="auto"/>
          <w:spacing w:val="0"/>
          <w:kern w:val="0"/>
          <w:sz w:val="24"/>
          <w:szCs w:val="24"/>
        </w:rPr>
        <w:t>The Main Objective of Establishing the Center</w:t>
      </w:r>
    </w:p>
    <w:p w14:paraId="21BE1986" w14:textId="06B9028D" w:rsidR="0006217B" w:rsidRPr="00781FAA" w:rsidRDefault="0006217B" w:rsidP="00CD4E53">
      <w:pPr>
        <w:bidi w:val="0"/>
        <w:spacing w:before="40" w:after="40"/>
        <w:jc w:val="both"/>
        <w:rPr>
          <w:rFonts w:asciiTheme="majorBidi" w:hAnsiTheme="majorBidi" w:cstheme="majorBidi"/>
          <w:rtl/>
        </w:rPr>
      </w:pPr>
      <w:r w:rsidRPr="0006217B">
        <w:rPr>
          <w:rStyle w:val="tlid-translation"/>
          <w:rFonts w:asciiTheme="majorBidi" w:hAnsiTheme="majorBidi" w:cstheme="majorBidi"/>
          <w:lang w:val="en"/>
        </w:rPr>
        <w:t xml:space="preserve">The main objective of this center is to contribute </w:t>
      </w:r>
      <w:r>
        <w:rPr>
          <w:rStyle w:val="tlid-translation"/>
          <w:rFonts w:asciiTheme="majorBidi" w:hAnsiTheme="majorBidi" w:cstheme="majorBidi"/>
          <w:lang w:val="en"/>
        </w:rPr>
        <w:t>in</w:t>
      </w:r>
      <w:r w:rsidRPr="0006217B">
        <w:rPr>
          <w:rStyle w:val="tlid-translation"/>
          <w:rFonts w:asciiTheme="majorBidi" w:hAnsiTheme="majorBidi" w:cstheme="majorBidi"/>
          <w:lang w:val="en"/>
        </w:rPr>
        <w:t xml:space="preserve"> effectively reducing the number of </w:t>
      </w:r>
      <w:r w:rsidR="00744AFE">
        <w:rPr>
          <w:rStyle w:val="tlid-translation"/>
          <w:rFonts w:asciiTheme="majorBidi" w:hAnsiTheme="majorBidi" w:cstheme="majorBidi"/>
          <w:lang w:val="en"/>
        </w:rPr>
        <w:t>c</w:t>
      </w:r>
      <w:r w:rsidR="00D306CF">
        <w:rPr>
          <w:rStyle w:val="tlid-translation"/>
          <w:rFonts w:asciiTheme="majorBidi" w:hAnsiTheme="majorBidi" w:cstheme="majorBidi"/>
          <w:lang w:val="en"/>
        </w:rPr>
        <w:t xml:space="preserve">ommunicable </w:t>
      </w:r>
      <w:r w:rsidRPr="0006217B">
        <w:rPr>
          <w:rStyle w:val="tlid-translation"/>
          <w:rFonts w:asciiTheme="majorBidi" w:hAnsiTheme="majorBidi" w:cstheme="majorBidi"/>
          <w:lang w:val="en"/>
        </w:rPr>
        <w:t xml:space="preserve"> diseases and their effects on the population through a variety of activities, including research and community</w:t>
      </w:r>
      <w:r>
        <w:rPr>
          <w:rStyle w:val="tlid-translation"/>
          <w:rFonts w:asciiTheme="majorBidi" w:hAnsiTheme="majorBidi" w:cstheme="majorBidi"/>
          <w:lang w:val="en"/>
        </w:rPr>
        <w:t xml:space="preserve"> service.</w:t>
      </w:r>
    </w:p>
    <w:p w14:paraId="45A6AE8D" w14:textId="5BD15D98" w:rsidR="00994D60" w:rsidRPr="00877913" w:rsidRDefault="0006217B" w:rsidP="0006217B">
      <w:pPr>
        <w:pStyle w:val="hus"/>
        <w:bidi w:val="0"/>
        <w:ind w:left="0"/>
        <w:rPr>
          <w:rFonts w:asciiTheme="majorBidi" w:hAnsiTheme="majorBidi" w:cstheme="majorBidi"/>
          <w:b w:val="0"/>
          <w:bCs w:val="0"/>
          <w:color w:val="auto"/>
          <w:spacing w:val="0"/>
          <w:kern w:val="0"/>
          <w:sz w:val="24"/>
          <w:szCs w:val="24"/>
        </w:rPr>
      </w:pPr>
      <w:r w:rsidRPr="00877913">
        <w:rPr>
          <w:rFonts w:asciiTheme="majorBidi" w:hAnsiTheme="majorBidi" w:cstheme="majorBidi"/>
          <w:b w:val="0"/>
          <w:bCs w:val="0"/>
          <w:color w:val="auto"/>
          <w:spacing w:val="0"/>
          <w:kern w:val="0"/>
          <w:sz w:val="24"/>
          <w:szCs w:val="24"/>
        </w:rPr>
        <w:t>Sub-Goals</w:t>
      </w:r>
    </w:p>
    <w:p w14:paraId="4C733888" w14:textId="4D231C64" w:rsidR="0006217B" w:rsidRPr="0006217B" w:rsidRDefault="0006217B" w:rsidP="00CD4E53">
      <w:pPr>
        <w:pStyle w:val="a7"/>
        <w:numPr>
          <w:ilvl w:val="0"/>
          <w:numId w:val="19"/>
        </w:numPr>
        <w:bidi w:val="0"/>
        <w:spacing w:before="120"/>
        <w:jc w:val="both"/>
        <w:rPr>
          <w:rFonts w:asciiTheme="majorBidi" w:eastAsia="Times New Roman" w:hAnsiTheme="majorBidi" w:cstheme="majorBidi"/>
          <w:color w:val="000000"/>
          <w:sz w:val="32"/>
          <w:szCs w:val="32"/>
          <w:lang w:eastAsia="ar-SA"/>
        </w:rPr>
      </w:pPr>
      <w:r w:rsidRPr="0006217B">
        <w:rPr>
          <w:rStyle w:val="tlid-translation"/>
          <w:rFonts w:asciiTheme="majorBidi" w:hAnsiTheme="majorBidi" w:cstheme="majorBidi"/>
          <w:sz w:val="24"/>
          <w:szCs w:val="24"/>
          <w:lang w:val="en"/>
        </w:rPr>
        <w:t xml:space="preserve">Reducing the incidence of </w:t>
      </w:r>
      <w:r w:rsidR="00D306CF">
        <w:rPr>
          <w:rStyle w:val="tlid-translation"/>
          <w:rFonts w:asciiTheme="majorBidi" w:hAnsiTheme="majorBidi" w:cstheme="majorBidi"/>
          <w:sz w:val="24"/>
          <w:szCs w:val="24"/>
          <w:lang w:val="en"/>
        </w:rPr>
        <w:t xml:space="preserve">Communicable </w:t>
      </w:r>
      <w:r w:rsidRPr="0006217B">
        <w:rPr>
          <w:rStyle w:val="tlid-translation"/>
          <w:rFonts w:asciiTheme="majorBidi" w:hAnsiTheme="majorBidi" w:cstheme="majorBidi"/>
          <w:sz w:val="24"/>
          <w:szCs w:val="24"/>
          <w:lang w:val="en"/>
        </w:rPr>
        <w:t xml:space="preserve"> diseases by raising awareness among the population </w:t>
      </w:r>
      <w:r w:rsidR="002F6677">
        <w:rPr>
          <w:rStyle w:val="tlid-translation"/>
          <w:rFonts w:asciiTheme="majorBidi" w:hAnsiTheme="majorBidi" w:cstheme="majorBidi"/>
          <w:sz w:val="24"/>
          <w:szCs w:val="24"/>
          <w:lang w:val="en"/>
        </w:rPr>
        <w:t>on</w:t>
      </w:r>
      <w:r w:rsidRPr="0006217B">
        <w:rPr>
          <w:rStyle w:val="tlid-translation"/>
          <w:rFonts w:asciiTheme="majorBidi" w:hAnsiTheme="majorBidi" w:cstheme="majorBidi"/>
          <w:sz w:val="24"/>
          <w:szCs w:val="24"/>
          <w:lang w:val="en"/>
        </w:rPr>
        <w:t xml:space="preserve"> </w:t>
      </w:r>
      <w:r w:rsidR="002F6677">
        <w:rPr>
          <w:rStyle w:val="tlid-translation"/>
          <w:rFonts w:asciiTheme="majorBidi" w:hAnsiTheme="majorBidi" w:cstheme="majorBidi"/>
          <w:sz w:val="24"/>
          <w:szCs w:val="24"/>
          <w:lang w:val="en"/>
        </w:rPr>
        <w:t xml:space="preserve">preventative measures against </w:t>
      </w:r>
      <w:r w:rsidR="00D306CF">
        <w:rPr>
          <w:rStyle w:val="tlid-translation"/>
          <w:rFonts w:asciiTheme="majorBidi" w:hAnsiTheme="majorBidi" w:cstheme="majorBidi"/>
          <w:sz w:val="24"/>
          <w:szCs w:val="24"/>
          <w:lang w:val="en"/>
        </w:rPr>
        <w:t xml:space="preserve">Communicable </w:t>
      </w:r>
      <w:r w:rsidR="002F6677">
        <w:rPr>
          <w:rStyle w:val="tlid-translation"/>
          <w:rFonts w:asciiTheme="majorBidi" w:hAnsiTheme="majorBidi" w:cstheme="majorBidi"/>
          <w:sz w:val="24"/>
          <w:szCs w:val="24"/>
          <w:lang w:val="en"/>
        </w:rPr>
        <w:t xml:space="preserve"> diseases</w:t>
      </w:r>
    </w:p>
    <w:p w14:paraId="1A99D8F9" w14:textId="427AF2AF" w:rsidR="0006217B" w:rsidRPr="0006217B" w:rsidRDefault="0006217B" w:rsidP="00CD4E53">
      <w:pPr>
        <w:pStyle w:val="a7"/>
        <w:numPr>
          <w:ilvl w:val="0"/>
          <w:numId w:val="19"/>
        </w:numPr>
        <w:bidi w:val="0"/>
        <w:spacing w:before="120"/>
        <w:jc w:val="both"/>
        <w:rPr>
          <w:rFonts w:asciiTheme="majorBidi" w:eastAsia="Times New Roman" w:hAnsiTheme="majorBidi" w:cstheme="majorBidi"/>
          <w:color w:val="000000"/>
          <w:sz w:val="32"/>
          <w:szCs w:val="32"/>
          <w:lang w:eastAsia="ar-SA"/>
        </w:rPr>
      </w:pPr>
      <w:r w:rsidRPr="0006217B">
        <w:rPr>
          <w:rStyle w:val="tlid-translation"/>
          <w:rFonts w:asciiTheme="majorBidi" w:hAnsiTheme="majorBidi" w:cstheme="majorBidi"/>
          <w:sz w:val="24"/>
          <w:szCs w:val="24"/>
          <w:lang w:val="en"/>
        </w:rPr>
        <w:t>Contribut</w:t>
      </w:r>
      <w:r w:rsidR="002F6677">
        <w:rPr>
          <w:rStyle w:val="tlid-translation"/>
          <w:rFonts w:asciiTheme="majorBidi" w:hAnsiTheme="majorBidi" w:cstheme="majorBidi"/>
          <w:sz w:val="24"/>
          <w:szCs w:val="24"/>
          <w:lang w:val="en"/>
        </w:rPr>
        <w:t>e</w:t>
      </w:r>
      <w:r w:rsidRPr="0006217B">
        <w:rPr>
          <w:rStyle w:val="tlid-translation"/>
          <w:rFonts w:asciiTheme="majorBidi" w:hAnsiTheme="majorBidi" w:cstheme="majorBidi"/>
          <w:sz w:val="24"/>
          <w:szCs w:val="24"/>
          <w:lang w:val="en"/>
        </w:rPr>
        <w:t xml:space="preserve"> to evaluating and developing the performance of existing medical laboratories (government and private)</w:t>
      </w:r>
    </w:p>
    <w:p w14:paraId="31B6C89F" w14:textId="7772EECE" w:rsidR="0006217B" w:rsidRPr="0006217B" w:rsidRDefault="00942B59" w:rsidP="00CD4E53">
      <w:pPr>
        <w:pStyle w:val="a7"/>
        <w:numPr>
          <w:ilvl w:val="0"/>
          <w:numId w:val="19"/>
        </w:numPr>
        <w:bidi w:val="0"/>
        <w:spacing w:before="120"/>
        <w:jc w:val="both"/>
        <w:rPr>
          <w:rFonts w:asciiTheme="majorBidi" w:eastAsia="Times New Roman" w:hAnsiTheme="majorBidi" w:cstheme="majorBidi"/>
          <w:color w:val="000000"/>
          <w:sz w:val="32"/>
          <w:szCs w:val="32"/>
          <w:lang w:eastAsia="ar-SA"/>
        </w:rPr>
      </w:pPr>
      <w:r>
        <w:rPr>
          <w:rStyle w:val="tlid-translation"/>
          <w:rFonts w:asciiTheme="majorBidi" w:hAnsiTheme="majorBidi" w:cstheme="majorBidi"/>
          <w:sz w:val="24"/>
          <w:szCs w:val="24"/>
          <w:lang w:val="en"/>
        </w:rPr>
        <w:t>Advancing</w:t>
      </w:r>
      <w:r w:rsidR="0006217B" w:rsidRPr="0006217B">
        <w:rPr>
          <w:rStyle w:val="tlid-translation"/>
          <w:rFonts w:asciiTheme="majorBidi" w:hAnsiTheme="majorBidi" w:cstheme="majorBidi"/>
          <w:sz w:val="24"/>
          <w:szCs w:val="24"/>
          <w:lang w:val="en"/>
        </w:rPr>
        <w:t xml:space="preserve"> the quantity and quality of research that focuses on </w:t>
      </w:r>
      <w:r w:rsidR="00D306CF">
        <w:rPr>
          <w:rStyle w:val="tlid-translation"/>
          <w:rFonts w:asciiTheme="majorBidi" w:hAnsiTheme="majorBidi" w:cstheme="majorBidi"/>
          <w:sz w:val="24"/>
          <w:szCs w:val="24"/>
          <w:lang w:val="en"/>
        </w:rPr>
        <w:t xml:space="preserve">Communicable </w:t>
      </w:r>
      <w:r w:rsidR="0006217B" w:rsidRPr="0006217B">
        <w:rPr>
          <w:rStyle w:val="tlid-translation"/>
          <w:rFonts w:asciiTheme="majorBidi" w:hAnsiTheme="majorBidi" w:cstheme="majorBidi"/>
          <w:sz w:val="24"/>
          <w:szCs w:val="24"/>
          <w:lang w:val="en"/>
        </w:rPr>
        <w:t xml:space="preserve"> diseases (surveys, diagnostics, prevention, etc.) in the Gaza Strip by establishing an advanced research environment</w:t>
      </w:r>
    </w:p>
    <w:p w14:paraId="7848CFC5" w14:textId="7B148172" w:rsidR="0006217B" w:rsidRPr="0006217B" w:rsidRDefault="0006217B" w:rsidP="00CD4E53">
      <w:pPr>
        <w:pStyle w:val="a7"/>
        <w:numPr>
          <w:ilvl w:val="0"/>
          <w:numId w:val="19"/>
        </w:numPr>
        <w:bidi w:val="0"/>
        <w:spacing w:before="120"/>
        <w:jc w:val="both"/>
        <w:rPr>
          <w:rFonts w:asciiTheme="majorBidi" w:eastAsia="Times New Roman" w:hAnsiTheme="majorBidi" w:cstheme="majorBidi"/>
          <w:color w:val="000000"/>
          <w:sz w:val="32"/>
          <w:szCs w:val="32"/>
          <w:lang w:eastAsia="ar-SA"/>
        </w:rPr>
      </w:pPr>
      <w:r w:rsidRPr="0006217B">
        <w:rPr>
          <w:rStyle w:val="tlid-translation"/>
          <w:rFonts w:asciiTheme="majorBidi" w:hAnsiTheme="majorBidi" w:cstheme="majorBidi"/>
          <w:sz w:val="24"/>
          <w:szCs w:val="24"/>
          <w:lang w:val="en"/>
        </w:rPr>
        <w:t>Strengthening the partnership between the university</w:t>
      </w:r>
      <w:r w:rsidR="00942B59">
        <w:rPr>
          <w:rStyle w:val="tlid-translation"/>
          <w:rFonts w:asciiTheme="majorBidi" w:hAnsiTheme="majorBidi" w:cstheme="majorBidi"/>
          <w:sz w:val="24"/>
          <w:szCs w:val="24"/>
          <w:lang w:val="en"/>
        </w:rPr>
        <w:t xml:space="preserve">, </w:t>
      </w:r>
      <w:r w:rsidRPr="0006217B">
        <w:rPr>
          <w:rStyle w:val="tlid-translation"/>
          <w:rFonts w:asciiTheme="majorBidi" w:hAnsiTheme="majorBidi" w:cstheme="majorBidi"/>
          <w:sz w:val="24"/>
          <w:szCs w:val="24"/>
          <w:lang w:val="en"/>
        </w:rPr>
        <w:t>health service providers</w:t>
      </w:r>
      <w:r w:rsidR="00942B59">
        <w:rPr>
          <w:rStyle w:val="tlid-translation"/>
          <w:rFonts w:asciiTheme="majorBidi" w:hAnsiTheme="majorBidi" w:cstheme="majorBidi"/>
          <w:sz w:val="24"/>
          <w:szCs w:val="24"/>
          <w:lang w:val="en"/>
        </w:rPr>
        <w:t xml:space="preserve"> and the community</w:t>
      </w:r>
    </w:p>
    <w:p w14:paraId="31404E24" w14:textId="07255A2B" w:rsidR="00E95619" w:rsidRPr="0006217B" w:rsidRDefault="0006217B" w:rsidP="00CD4E53">
      <w:pPr>
        <w:pStyle w:val="a7"/>
        <w:numPr>
          <w:ilvl w:val="0"/>
          <w:numId w:val="19"/>
        </w:numPr>
        <w:bidi w:val="0"/>
        <w:spacing w:before="120"/>
        <w:jc w:val="both"/>
        <w:rPr>
          <w:rFonts w:asciiTheme="majorBidi" w:eastAsia="Times New Roman" w:hAnsiTheme="majorBidi" w:cstheme="majorBidi"/>
          <w:color w:val="000000"/>
          <w:sz w:val="32"/>
          <w:szCs w:val="32"/>
          <w:lang w:eastAsia="ar-SA"/>
        </w:rPr>
      </w:pPr>
      <w:r w:rsidRPr="0006217B">
        <w:rPr>
          <w:rStyle w:val="tlid-translation"/>
          <w:rFonts w:asciiTheme="majorBidi" w:hAnsiTheme="majorBidi" w:cstheme="majorBidi"/>
          <w:sz w:val="24"/>
          <w:szCs w:val="24"/>
          <w:lang w:val="en"/>
        </w:rPr>
        <w:t xml:space="preserve">Increase the </w:t>
      </w:r>
      <w:r w:rsidR="00140E1E">
        <w:rPr>
          <w:rStyle w:val="tlid-translation"/>
          <w:rFonts w:asciiTheme="majorBidi" w:hAnsiTheme="majorBidi" w:cstheme="majorBidi"/>
          <w:sz w:val="24"/>
          <w:szCs w:val="24"/>
          <w:lang w:val="en"/>
        </w:rPr>
        <w:t>readiness</w:t>
      </w:r>
      <w:r w:rsidRPr="0006217B">
        <w:rPr>
          <w:rStyle w:val="tlid-translation"/>
          <w:rFonts w:asciiTheme="majorBidi" w:hAnsiTheme="majorBidi" w:cstheme="majorBidi"/>
          <w:sz w:val="24"/>
          <w:szCs w:val="24"/>
          <w:lang w:val="en"/>
        </w:rPr>
        <w:t xml:space="preserve"> of different agencies </w:t>
      </w:r>
      <w:r w:rsidR="00942B59">
        <w:rPr>
          <w:rStyle w:val="tlid-translation"/>
          <w:rFonts w:asciiTheme="majorBidi" w:hAnsiTheme="majorBidi" w:cstheme="majorBidi"/>
          <w:sz w:val="24"/>
          <w:szCs w:val="24"/>
          <w:lang w:val="en"/>
        </w:rPr>
        <w:t>in</w:t>
      </w:r>
      <w:r w:rsidRPr="0006217B">
        <w:rPr>
          <w:rStyle w:val="tlid-translation"/>
          <w:rFonts w:asciiTheme="majorBidi" w:hAnsiTheme="majorBidi" w:cstheme="majorBidi"/>
          <w:sz w:val="24"/>
          <w:szCs w:val="24"/>
          <w:lang w:val="en"/>
        </w:rPr>
        <w:t xml:space="preserve"> address</w:t>
      </w:r>
      <w:r w:rsidR="00942B59">
        <w:rPr>
          <w:rStyle w:val="tlid-translation"/>
          <w:rFonts w:asciiTheme="majorBidi" w:hAnsiTheme="majorBidi" w:cstheme="majorBidi"/>
          <w:sz w:val="24"/>
          <w:szCs w:val="24"/>
          <w:lang w:val="en"/>
        </w:rPr>
        <w:t>ing</w:t>
      </w:r>
      <w:r w:rsidRPr="0006217B">
        <w:rPr>
          <w:rStyle w:val="tlid-translation"/>
          <w:rFonts w:asciiTheme="majorBidi" w:hAnsiTheme="majorBidi" w:cstheme="majorBidi"/>
          <w:sz w:val="24"/>
          <w:szCs w:val="24"/>
          <w:lang w:val="en"/>
        </w:rPr>
        <w:t xml:space="preserve"> epidemics</w:t>
      </w:r>
    </w:p>
    <w:p w14:paraId="0B027B72" w14:textId="7DE3B907" w:rsidR="00104E58" w:rsidRPr="00CD4E53" w:rsidRDefault="00021E40" w:rsidP="00CD4E53">
      <w:pPr>
        <w:pStyle w:val="hus"/>
        <w:bidi w:val="0"/>
        <w:ind w:left="0"/>
        <w:jc w:val="both"/>
        <w:rPr>
          <w:rFonts w:asciiTheme="majorBidi" w:hAnsiTheme="majorBidi" w:cstheme="majorBidi"/>
          <w:b w:val="0"/>
          <w:bCs w:val="0"/>
          <w:color w:val="auto"/>
          <w:spacing w:val="0"/>
          <w:kern w:val="0"/>
          <w:sz w:val="24"/>
          <w:szCs w:val="24"/>
          <w:rtl/>
          <w:lang w:val="en-GB"/>
        </w:rPr>
      </w:pPr>
      <w:r w:rsidRPr="00CD4E53">
        <w:rPr>
          <w:rFonts w:asciiTheme="majorBidi" w:hAnsiTheme="majorBidi" w:cstheme="majorBidi"/>
          <w:b w:val="0"/>
          <w:bCs w:val="0"/>
          <w:color w:val="auto"/>
          <w:spacing w:val="0"/>
          <w:kern w:val="0"/>
          <w:sz w:val="24"/>
          <w:szCs w:val="24"/>
        </w:rPr>
        <w:t>International Organizations</w:t>
      </w:r>
      <w:r w:rsidR="00211726" w:rsidRPr="00CD4E53">
        <w:rPr>
          <w:rFonts w:asciiTheme="majorBidi" w:hAnsiTheme="majorBidi" w:cstheme="majorBidi"/>
          <w:b w:val="0"/>
          <w:bCs w:val="0"/>
          <w:color w:val="auto"/>
          <w:spacing w:val="0"/>
          <w:kern w:val="0"/>
          <w:sz w:val="24"/>
          <w:szCs w:val="24"/>
        </w:rPr>
        <w:t xml:space="preserve"> Associated with the Center</w:t>
      </w:r>
      <w:r w:rsidRPr="00CD4E53">
        <w:rPr>
          <w:rFonts w:asciiTheme="majorBidi" w:hAnsiTheme="majorBidi" w:cstheme="majorBidi"/>
          <w:b w:val="0"/>
          <w:bCs w:val="0"/>
          <w:color w:val="auto"/>
          <w:spacing w:val="0"/>
          <w:kern w:val="0"/>
          <w:sz w:val="24"/>
          <w:szCs w:val="24"/>
        </w:rPr>
        <w:t xml:space="preserve"> </w:t>
      </w:r>
    </w:p>
    <w:p w14:paraId="79467903" w14:textId="032DC2CA" w:rsidR="00104E58" w:rsidRPr="004A6F62" w:rsidRDefault="003D678C" w:rsidP="00CD4E53">
      <w:pPr>
        <w:bidi w:val="0"/>
        <w:spacing w:before="40" w:after="40"/>
        <w:jc w:val="both"/>
        <w:rPr>
          <w:rFonts w:ascii="Sakkal Majalla" w:hAnsi="Sakkal Majalla" w:cs="Sakkal Majalla"/>
          <w:sz w:val="28"/>
          <w:szCs w:val="28"/>
          <w:rtl/>
        </w:rPr>
      </w:pPr>
      <w:r>
        <w:rPr>
          <w:rStyle w:val="tlid-translation"/>
          <w:lang w:val="en"/>
        </w:rPr>
        <w:t>The center will establish partnerships and agreements with Arab and European universities to benefit from the accumulated experiences.</w:t>
      </w:r>
    </w:p>
    <w:p w14:paraId="1F9D5590" w14:textId="1BC782B0" w:rsidR="00104E58" w:rsidRPr="00877913" w:rsidRDefault="00485E16" w:rsidP="00CD4E53">
      <w:pPr>
        <w:pStyle w:val="hus"/>
        <w:bidi w:val="0"/>
        <w:ind w:left="0"/>
        <w:jc w:val="both"/>
        <w:rPr>
          <w:rFonts w:asciiTheme="majorBidi" w:hAnsiTheme="majorBidi" w:cstheme="majorBidi"/>
          <w:b w:val="0"/>
          <w:bCs w:val="0"/>
          <w:color w:val="auto"/>
          <w:spacing w:val="0"/>
          <w:kern w:val="0"/>
          <w:sz w:val="24"/>
          <w:szCs w:val="24"/>
          <w:rtl/>
        </w:rPr>
      </w:pPr>
      <w:r w:rsidRPr="00877913">
        <w:rPr>
          <w:rFonts w:asciiTheme="majorBidi" w:hAnsiTheme="majorBidi" w:cstheme="majorBidi"/>
          <w:b w:val="0"/>
          <w:bCs w:val="0"/>
          <w:color w:val="auto"/>
          <w:spacing w:val="0"/>
          <w:kern w:val="0"/>
          <w:sz w:val="24"/>
          <w:szCs w:val="24"/>
        </w:rPr>
        <w:t>Specialization</w:t>
      </w:r>
    </w:p>
    <w:p w14:paraId="71E83752" w14:textId="6AE46E66" w:rsidR="00104E58" w:rsidRPr="00877913" w:rsidRDefault="00485E16" w:rsidP="00CD4E53">
      <w:pPr>
        <w:bidi w:val="0"/>
        <w:spacing w:before="40" w:after="40"/>
        <w:jc w:val="both"/>
        <w:rPr>
          <w:rFonts w:asciiTheme="majorBidi" w:hAnsiTheme="majorBidi" w:cstheme="majorBidi"/>
          <w:rtl/>
        </w:rPr>
      </w:pPr>
      <w:r w:rsidRPr="00877913">
        <w:rPr>
          <w:rFonts w:asciiTheme="majorBidi" w:hAnsiTheme="majorBidi" w:cstheme="majorBidi"/>
        </w:rPr>
        <w:t xml:space="preserve">Academic </w:t>
      </w:r>
      <w:r w:rsidR="002E5EB5">
        <w:rPr>
          <w:rFonts w:asciiTheme="majorBidi" w:hAnsiTheme="majorBidi" w:cstheme="majorBidi"/>
        </w:rPr>
        <w:t xml:space="preserve">specialists in </w:t>
      </w:r>
      <w:r w:rsidRPr="00877913">
        <w:rPr>
          <w:rFonts w:asciiTheme="majorBidi" w:hAnsiTheme="majorBidi" w:cstheme="majorBidi"/>
        </w:rPr>
        <w:t xml:space="preserve">research, </w:t>
      </w:r>
      <w:r w:rsidR="002E5EB5">
        <w:rPr>
          <w:rFonts w:asciiTheme="majorBidi" w:hAnsiTheme="majorBidi" w:cstheme="majorBidi"/>
        </w:rPr>
        <w:t xml:space="preserve">providing service and raising </w:t>
      </w:r>
      <w:r w:rsidRPr="00877913">
        <w:rPr>
          <w:rFonts w:asciiTheme="majorBidi" w:hAnsiTheme="majorBidi" w:cstheme="majorBidi"/>
        </w:rPr>
        <w:t>awareness</w:t>
      </w:r>
      <w:r w:rsidR="002E5EB5">
        <w:rPr>
          <w:rFonts w:asciiTheme="majorBidi" w:hAnsiTheme="majorBidi" w:cstheme="majorBidi"/>
        </w:rPr>
        <w:t>.</w:t>
      </w:r>
    </w:p>
    <w:p w14:paraId="749F45F6" w14:textId="093BF405" w:rsidR="00104E58" w:rsidRPr="00877913" w:rsidRDefault="00485E16" w:rsidP="00021E40">
      <w:pPr>
        <w:pStyle w:val="hus"/>
        <w:bidi w:val="0"/>
        <w:ind w:left="0"/>
        <w:rPr>
          <w:rFonts w:asciiTheme="majorBidi" w:hAnsiTheme="majorBidi" w:cstheme="majorBidi"/>
          <w:b w:val="0"/>
          <w:bCs w:val="0"/>
          <w:color w:val="auto"/>
          <w:spacing w:val="0"/>
          <w:kern w:val="0"/>
          <w:sz w:val="24"/>
          <w:szCs w:val="24"/>
          <w:rtl/>
        </w:rPr>
      </w:pPr>
      <w:r w:rsidRPr="00877913">
        <w:rPr>
          <w:rFonts w:asciiTheme="majorBidi" w:hAnsiTheme="majorBidi" w:cstheme="majorBidi"/>
          <w:b w:val="0"/>
          <w:bCs w:val="0"/>
          <w:color w:val="auto"/>
          <w:spacing w:val="0"/>
          <w:kern w:val="0"/>
          <w:sz w:val="24"/>
          <w:szCs w:val="24"/>
        </w:rPr>
        <w:t xml:space="preserve">Expected Results </w:t>
      </w:r>
      <w:r w:rsidR="00877913" w:rsidRPr="00877913">
        <w:rPr>
          <w:rFonts w:asciiTheme="majorBidi" w:hAnsiTheme="majorBidi" w:cstheme="majorBidi"/>
          <w:b w:val="0"/>
          <w:bCs w:val="0"/>
          <w:color w:val="auto"/>
          <w:spacing w:val="0"/>
          <w:kern w:val="0"/>
          <w:sz w:val="24"/>
          <w:szCs w:val="24"/>
        </w:rPr>
        <w:t>from</w:t>
      </w:r>
      <w:r w:rsidRPr="00877913">
        <w:rPr>
          <w:rFonts w:asciiTheme="majorBidi" w:hAnsiTheme="majorBidi" w:cstheme="majorBidi"/>
          <w:b w:val="0"/>
          <w:bCs w:val="0"/>
          <w:color w:val="auto"/>
          <w:spacing w:val="0"/>
          <w:kern w:val="0"/>
          <w:sz w:val="24"/>
          <w:szCs w:val="24"/>
        </w:rPr>
        <w:t xml:space="preserve"> the Center</w:t>
      </w:r>
    </w:p>
    <w:p w14:paraId="4182E07E" w14:textId="009B3476" w:rsidR="00485E16" w:rsidRPr="00485E16" w:rsidRDefault="00485E16" w:rsidP="008244A3">
      <w:pPr>
        <w:numPr>
          <w:ilvl w:val="0"/>
          <w:numId w:val="3"/>
        </w:numPr>
        <w:bidi w:val="0"/>
        <w:spacing w:before="120" w:after="120"/>
        <w:jc w:val="both"/>
        <w:rPr>
          <w:rFonts w:ascii="Sakkal Majalla" w:hAnsi="Sakkal Majalla" w:cs="Sakkal Majalla"/>
        </w:rPr>
      </w:pPr>
      <w:r>
        <w:rPr>
          <w:rStyle w:val="tlid-translation"/>
          <w:lang w:val="en"/>
        </w:rPr>
        <w:t>Advancing scientific research in this field with modern research</w:t>
      </w:r>
    </w:p>
    <w:p w14:paraId="40D6CFEE" w14:textId="725EB0FE" w:rsidR="00485E16" w:rsidRPr="00485E16" w:rsidRDefault="00485E16" w:rsidP="008244A3">
      <w:pPr>
        <w:numPr>
          <w:ilvl w:val="0"/>
          <w:numId w:val="3"/>
        </w:numPr>
        <w:bidi w:val="0"/>
        <w:spacing w:before="120" w:after="120"/>
        <w:jc w:val="both"/>
        <w:rPr>
          <w:rFonts w:ascii="Sakkal Majalla" w:hAnsi="Sakkal Majalla" w:cs="Sakkal Majalla"/>
        </w:rPr>
      </w:pPr>
      <w:r>
        <w:rPr>
          <w:rStyle w:val="tlid-translation"/>
          <w:lang w:val="en"/>
        </w:rPr>
        <w:t>Improve the efficiency of existing diagnostic methods and establish new ones</w:t>
      </w:r>
    </w:p>
    <w:p w14:paraId="3526E653" w14:textId="7D645C0A" w:rsidR="00485E16" w:rsidRPr="00485E16" w:rsidRDefault="00485E16" w:rsidP="008244A3">
      <w:pPr>
        <w:numPr>
          <w:ilvl w:val="0"/>
          <w:numId w:val="3"/>
        </w:numPr>
        <w:bidi w:val="0"/>
        <w:spacing w:before="120" w:after="120"/>
        <w:jc w:val="both"/>
        <w:rPr>
          <w:rFonts w:ascii="Sakkal Majalla" w:hAnsi="Sakkal Majalla" w:cs="Sakkal Majalla"/>
        </w:rPr>
      </w:pPr>
      <w:r>
        <w:rPr>
          <w:rStyle w:val="tlid-translation"/>
          <w:lang w:val="en"/>
        </w:rPr>
        <w:t xml:space="preserve">Development of chemical treatments and improving their </w:t>
      </w:r>
      <w:r w:rsidR="00140E1E">
        <w:rPr>
          <w:rStyle w:val="tlid-translation"/>
          <w:lang w:val="en"/>
        </w:rPr>
        <w:t>medical</w:t>
      </w:r>
      <w:r>
        <w:rPr>
          <w:rStyle w:val="tlid-translation"/>
          <w:lang w:val="en"/>
        </w:rPr>
        <w:t xml:space="preserve"> effect</w:t>
      </w:r>
    </w:p>
    <w:p w14:paraId="3F3D0541" w14:textId="145165B6" w:rsidR="00485E16" w:rsidRPr="00485E16" w:rsidRDefault="00485E16" w:rsidP="008244A3">
      <w:pPr>
        <w:numPr>
          <w:ilvl w:val="0"/>
          <w:numId w:val="3"/>
        </w:numPr>
        <w:bidi w:val="0"/>
        <w:spacing w:before="120" w:after="120"/>
        <w:jc w:val="both"/>
        <w:rPr>
          <w:rFonts w:ascii="Sakkal Majalla" w:hAnsi="Sakkal Majalla" w:cs="Sakkal Majalla"/>
        </w:rPr>
      </w:pPr>
      <w:r>
        <w:rPr>
          <w:rStyle w:val="tlid-translation"/>
          <w:lang w:val="en"/>
        </w:rPr>
        <w:t>Finding new treatments and alternative strategies for treating these diseases</w:t>
      </w:r>
    </w:p>
    <w:p w14:paraId="5C12AAAA" w14:textId="0E2BDEA7" w:rsidR="00485E16" w:rsidRPr="00485E16" w:rsidRDefault="00485E16" w:rsidP="008244A3">
      <w:pPr>
        <w:numPr>
          <w:ilvl w:val="0"/>
          <w:numId w:val="3"/>
        </w:numPr>
        <w:bidi w:val="0"/>
        <w:spacing w:before="120" w:after="120"/>
        <w:jc w:val="both"/>
        <w:rPr>
          <w:rFonts w:ascii="Sakkal Majalla" w:hAnsi="Sakkal Majalla" w:cs="Sakkal Majalla"/>
        </w:rPr>
      </w:pPr>
      <w:r>
        <w:rPr>
          <w:rStyle w:val="tlid-translation"/>
          <w:lang w:val="en"/>
        </w:rPr>
        <w:t>Forming a joint scientific committee between the relevant sectors in the Gaza Strip</w:t>
      </w:r>
    </w:p>
    <w:p w14:paraId="10373B91" w14:textId="38897C4F" w:rsidR="00485E16" w:rsidRPr="00485E16" w:rsidRDefault="00485E16" w:rsidP="008244A3">
      <w:pPr>
        <w:numPr>
          <w:ilvl w:val="0"/>
          <w:numId w:val="3"/>
        </w:numPr>
        <w:bidi w:val="0"/>
        <w:spacing w:before="120" w:after="120"/>
        <w:jc w:val="both"/>
        <w:rPr>
          <w:rFonts w:ascii="Sakkal Majalla" w:hAnsi="Sakkal Majalla" w:cs="Sakkal Majalla"/>
        </w:rPr>
      </w:pPr>
      <w:r>
        <w:rPr>
          <w:rStyle w:val="tlid-translation"/>
          <w:lang w:val="en"/>
        </w:rPr>
        <w:lastRenderedPageBreak/>
        <w:t xml:space="preserve">Launching a </w:t>
      </w:r>
      <w:r w:rsidR="00140E1E">
        <w:rPr>
          <w:rStyle w:val="tlid-translation"/>
          <w:lang w:val="en"/>
        </w:rPr>
        <w:t>website</w:t>
      </w:r>
      <w:r>
        <w:rPr>
          <w:rStyle w:val="tlid-translation"/>
          <w:lang w:val="en"/>
        </w:rPr>
        <w:t xml:space="preserve"> for the center through which scientific research will be published in addition to documenting activities</w:t>
      </w:r>
      <w:r w:rsidR="00140E1E">
        <w:rPr>
          <w:rStyle w:val="tlid-translation"/>
          <w:lang w:val="en"/>
        </w:rPr>
        <w:t>,</w:t>
      </w:r>
      <w:r>
        <w:rPr>
          <w:rStyle w:val="tlid-translation"/>
          <w:lang w:val="en"/>
        </w:rPr>
        <w:t xml:space="preserve"> </w:t>
      </w:r>
      <w:r w:rsidR="00140E1E">
        <w:rPr>
          <w:rStyle w:val="tlid-translation"/>
          <w:lang w:val="en"/>
        </w:rPr>
        <w:t xml:space="preserve">educational </w:t>
      </w:r>
      <w:r w:rsidR="0069241F">
        <w:rPr>
          <w:rStyle w:val="tlid-translation"/>
          <w:lang w:val="en"/>
        </w:rPr>
        <w:t>materials,</w:t>
      </w:r>
      <w:r w:rsidR="00140E1E">
        <w:rPr>
          <w:rStyle w:val="tlid-translation"/>
          <w:lang w:val="en"/>
        </w:rPr>
        <w:t xml:space="preserve"> and </w:t>
      </w:r>
      <w:r>
        <w:rPr>
          <w:rStyle w:val="tlid-translation"/>
          <w:lang w:val="en"/>
        </w:rPr>
        <w:t>publishing news about the center</w:t>
      </w:r>
    </w:p>
    <w:p w14:paraId="79915D30" w14:textId="31CBF53A" w:rsidR="00485E16" w:rsidRPr="00485E16" w:rsidRDefault="00485E16" w:rsidP="008244A3">
      <w:pPr>
        <w:numPr>
          <w:ilvl w:val="0"/>
          <w:numId w:val="3"/>
        </w:numPr>
        <w:bidi w:val="0"/>
        <w:spacing w:before="120" w:after="120"/>
        <w:jc w:val="both"/>
        <w:rPr>
          <w:rFonts w:ascii="Sakkal Majalla" w:hAnsi="Sakkal Majalla" w:cs="Sakkal Majalla"/>
        </w:rPr>
      </w:pPr>
      <w:r>
        <w:rPr>
          <w:rStyle w:val="tlid-translation"/>
          <w:lang w:val="en"/>
        </w:rPr>
        <w:t xml:space="preserve">Raising awareness of </w:t>
      </w:r>
      <w:r w:rsidR="00D306CF">
        <w:rPr>
          <w:rStyle w:val="tlid-translation"/>
          <w:lang w:val="en"/>
        </w:rPr>
        <w:t xml:space="preserve">Communicable </w:t>
      </w:r>
      <w:r>
        <w:rPr>
          <w:rStyle w:val="tlid-translation"/>
          <w:lang w:val="en"/>
        </w:rPr>
        <w:t xml:space="preserve"> diseases and ways to prevent them</w:t>
      </w:r>
    </w:p>
    <w:p w14:paraId="21D233F9" w14:textId="19D43A3A" w:rsidR="00D21CF1" w:rsidRPr="004A6F62" w:rsidRDefault="00485E16" w:rsidP="008244A3">
      <w:pPr>
        <w:numPr>
          <w:ilvl w:val="0"/>
          <w:numId w:val="3"/>
        </w:numPr>
        <w:bidi w:val="0"/>
        <w:spacing w:before="120" w:after="120"/>
        <w:jc w:val="both"/>
        <w:rPr>
          <w:rFonts w:ascii="Sakkal Majalla" w:hAnsi="Sakkal Majalla" w:cs="Sakkal Majalla"/>
          <w:rtl/>
        </w:rPr>
      </w:pPr>
      <w:r>
        <w:rPr>
          <w:rStyle w:val="tlid-translation"/>
          <w:lang w:val="en"/>
        </w:rPr>
        <w:t xml:space="preserve">Increase health sector readiness by providing training courses and issuing practical manuals for the process of monitoring and following-up on the spread of </w:t>
      </w:r>
      <w:r w:rsidR="00D306CF">
        <w:rPr>
          <w:rStyle w:val="tlid-translation"/>
          <w:lang w:val="en"/>
        </w:rPr>
        <w:t xml:space="preserve">Communicable </w:t>
      </w:r>
      <w:r>
        <w:rPr>
          <w:rStyle w:val="tlid-translation"/>
          <w:lang w:val="en"/>
        </w:rPr>
        <w:t xml:space="preserve"> diseases</w:t>
      </w:r>
    </w:p>
    <w:p w14:paraId="18209B0C" w14:textId="733B1B3E" w:rsidR="00104E58" w:rsidRPr="00877913" w:rsidRDefault="00877913" w:rsidP="00021E40">
      <w:pPr>
        <w:pStyle w:val="hus"/>
        <w:bidi w:val="0"/>
        <w:ind w:left="0"/>
        <w:rPr>
          <w:rFonts w:asciiTheme="majorBidi" w:hAnsiTheme="majorBidi" w:cstheme="majorBidi"/>
          <w:b w:val="0"/>
          <w:bCs w:val="0"/>
          <w:color w:val="auto"/>
          <w:spacing w:val="0"/>
          <w:kern w:val="0"/>
          <w:sz w:val="24"/>
          <w:szCs w:val="24"/>
          <w:rtl/>
        </w:rPr>
      </w:pPr>
      <w:r w:rsidRPr="00877913">
        <w:rPr>
          <w:rFonts w:asciiTheme="majorBidi" w:hAnsiTheme="majorBidi" w:cstheme="majorBidi"/>
          <w:b w:val="0"/>
          <w:bCs w:val="0"/>
          <w:color w:val="auto"/>
          <w:spacing w:val="0"/>
          <w:kern w:val="0"/>
          <w:sz w:val="24"/>
          <w:szCs w:val="24"/>
        </w:rPr>
        <w:t>Expected Activities</w:t>
      </w:r>
    </w:p>
    <w:p w14:paraId="526F5263" w14:textId="77777777"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Communicate with internal and external research centers and universities to coordinate joint action.</w:t>
      </w:r>
    </w:p>
    <w:p w14:paraId="6DB4DF70" w14:textId="24381268"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Forming an advisory council concerned with the development and direction of the center</w:t>
      </w:r>
    </w:p>
    <w:p w14:paraId="2C6D1893" w14:textId="73592396"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Preparing and equipping specialized laboratories</w:t>
      </w:r>
    </w:p>
    <w:p w14:paraId="0A3170B2" w14:textId="1F137E3C"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Train</w:t>
      </w:r>
      <w:r w:rsidR="002A100D">
        <w:rPr>
          <w:rStyle w:val="tlid-translation"/>
          <w:rFonts w:asciiTheme="majorBidi" w:hAnsiTheme="majorBidi" w:cstheme="majorBidi"/>
          <w:sz w:val="24"/>
          <w:szCs w:val="24"/>
          <w:lang w:val="en"/>
        </w:rPr>
        <w:t>ing</w:t>
      </w:r>
      <w:r w:rsidRPr="00877913">
        <w:rPr>
          <w:rStyle w:val="tlid-translation"/>
          <w:rFonts w:asciiTheme="majorBidi" w:hAnsiTheme="majorBidi" w:cstheme="majorBidi"/>
          <w:sz w:val="24"/>
          <w:szCs w:val="24"/>
          <w:lang w:val="en"/>
        </w:rPr>
        <w:t xml:space="preserve"> and prepar</w:t>
      </w:r>
      <w:r w:rsidR="002A100D">
        <w:rPr>
          <w:rStyle w:val="tlid-translation"/>
          <w:rFonts w:asciiTheme="majorBidi" w:hAnsiTheme="majorBidi" w:cstheme="majorBidi"/>
          <w:sz w:val="24"/>
          <w:szCs w:val="24"/>
          <w:lang w:val="en"/>
        </w:rPr>
        <w:t>ing</w:t>
      </w:r>
      <w:r w:rsidRPr="00877913">
        <w:rPr>
          <w:rStyle w:val="tlid-translation"/>
          <w:rFonts w:asciiTheme="majorBidi" w:hAnsiTheme="majorBidi" w:cstheme="majorBidi"/>
          <w:sz w:val="24"/>
          <w:szCs w:val="24"/>
          <w:lang w:val="en"/>
        </w:rPr>
        <w:t xml:space="preserve"> human personnel capable of carrying out these studies</w:t>
      </w:r>
    </w:p>
    <w:p w14:paraId="12A120F9" w14:textId="5F03FE8F" w:rsidR="00877913" w:rsidRPr="00877913" w:rsidRDefault="002A100D" w:rsidP="00FE3DBF">
      <w:pPr>
        <w:pStyle w:val="a7"/>
        <w:numPr>
          <w:ilvl w:val="0"/>
          <w:numId w:val="4"/>
        </w:numPr>
        <w:bidi w:val="0"/>
        <w:spacing w:before="40" w:after="40"/>
        <w:jc w:val="both"/>
        <w:rPr>
          <w:rFonts w:asciiTheme="majorBidi" w:hAnsiTheme="majorBidi" w:cstheme="majorBidi"/>
          <w:sz w:val="24"/>
          <w:szCs w:val="24"/>
        </w:rPr>
      </w:pPr>
      <w:r>
        <w:rPr>
          <w:rStyle w:val="tlid-translation"/>
          <w:rFonts w:asciiTheme="majorBidi" w:hAnsiTheme="majorBidi" w:cstheme="majorBidi"/>
          <w:sz w:val="24"/>
          <w:szCs w:val="24"/>
        </w:rPr>
        <w:t>Forming</w:t>
      </w:r>
      <w:r w:rsidR="00877913" w:rsidRPr="00877913">
        <w:rPr>
          <w:rStyle w:val="tlid-translation"/>
          <w:rFonts w:asciiTheme="majorBidi" w:hAnsiTheme="majorBidi" w:cstheme="majorBidi"/>
          <w:sz w:val="24"/>
          <w:szCs w:val="24"/>
          <w:lang w:val="en"/>
        </w:rPr>
        <w:t xml:space="preserve"> research teams </w:t>
      </w:r>
      <w:r>
        <w:rPr>
          <w:rStyle w:val="tlid-translation"/>
          <w:rFonts w:asciiTheme="majorBidi" w:hAnsiTheme="majorBidi" w:cstheme="majorBidi"/>
          <w:sz w:val="24"/>
          <w:szCs w:val="24"/>
          <w:lang w:val="en"/>
        </w:rPr>
        <w:t>to</w:t>
      </w:r>
      <w:r w:rsidR="00877913" w:rsidRPr="00877913">
        <w:rPr>
          <w:rStyle w:val="tlid-translation"/>
          <w:rFonts w:asciiTheme="majorBidi" w:hAnsiTheme="majorBidi" w:cstheme="majorBidi"/>
          <w:sz w:val="24"/>
          <w:szCs w:val="24"/>
          <w:lang w:val="en"/>
        </w:rPr>
        <w:t xml:space="preserve"> start evaluating the chemical compounds manufactured </w:t>
      </w:r>
      <w:r>
        <w:rPr>
          <w:rStyle w:val="tlid-translation"/>
          <w:rFonts w:asciiTheme="majorBidi" w:hAnsiTheme="majorBidi" w:cstheme="majorBidi"/>
          <w:sz w:val="24"/>
          <w:szCs w:val="24"/>
          <w:lang w:val="en"/>
        </w:rPr>
        <w:t>in</w:t>
      </w:r>
      <w:r w:rsidR="00877913" w:rsidRPr="00877913">
        <w:rPr>
          <w:rStyle w:val="tlid-translation"/>
          <w:rFonts w:asciiTheme="majorBidi" w:hAnsiTheme="majorBidi" w:cstheme="majorBidi"/>
          <w:sz w:val="24"/>
          <w:szCs w:val="24"/>
          <w:lang w:val="en"/>
        </w:rPr>
        <w:t xml:space="preserve"> the center as new treatments for </w:t>
      </w:r>
      <w:r w:rsidR="00D306CF">
        <w:rPr>
          <w:rStyle w:val="tlid-translation"/>
          <w:rFonts w:asciiTheme="majorBidi" w:hAnsiTheme="majorBidi" w:cstheme="majorBidi"/>
          <w:sz w:val="24"/>
          <w:szCs w:val="24"/>
          <w:lang w:val="en"/>
        </w:rPr>
        <w:t xml:space="preserve">Communicable </w:t>
      </w:r>
      <w:r w:rsidR="00877913" w:rsidRPr="00877913">
        <w:rPr>
          <w:rStyle w:val="tlid-translation"/>
          <w:rFonts w:asciiTheme="majorBidi" w:hAnsiTheme="majorBidi" w:cstheme="majorBidi"/>
          <w:sz w:val="24"/>
          <w:szCs w:val="24"/>
          <w:lang w:val="en"/>
        </w:rPr>
        <w:t xml:space="preserve"> diseases</w:t>
      </w:r>
    </w:p>
    <w:p w14:paraId="2F570735" w14:textId="67AFD65F"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 xml:space="preserve">Training staff working in the </w:t>
      </w:r>
      <w:r w:rsidR="002A100D">
        <w:rPr>
          <w:rStyle w:val="tlid-translation"/>
          <w:rFonts w:asciiTheme="majorBidi" w:hAnsiTheme="majorBidi" w:cstheme="majorBidi"/>
          <w:sz w:val="24"/>
          <w:szCs w:val="24"/>
          <w:lang w:val="en"/>
        </w:rPr>
        <w:t>Molecular</w:t>
      </w:r>
      <w:r w:rsidRPr="00877913">
        <w:rPr>
          <w:rStyle w:val="tlid-translation"/>
          <w:rFonts w:asciiTheme="majorBidi" w:hAnsiTheme="majorBidi" w:cstheme="majorBidi"/>
          <w:sz w:val="24"/>
          <w:szCs w:val="24"/>
          <w:lang w:val="en"/>
        </w:rPr>
        <w:t xml:space="preserve"> Genetics Laboratory to be eligible to participate in the center's research studies and diagnostic services</w:t>
      </w:r>
    </w:p>
    <w:p w14:paraId="0571D69B" w14:textId="7E6592C1"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 xml:space="preserve">Conducting practical research studies to </w:t>
      </w:r>
      <w:r w:rsidR="005760B3">
        <w:rPr>
          <w:rStyle w:val="tlid-translation"/>
          <w:rFonts w:asciiTheme="majorBidi" w:hAnsiTheme="majorBidi" w:cstheme="majorBidi"/>
          <w:sz w:val="24"/>
          <w:szCs w:val="24"/>
          <w:lang w:val="en"/>
        </w:rPr>
        <w:t xml:space="preserve">discover new treatments </w:t>
      </w:r>
      <w:r w:rsidRPr="00877913">
        <w:rPr>
          <w:rStyle w:val="tlid-translation"/>
          <w:rFonts w:asciiTheme="majorBidi" w:hAnsiTheme="majorBidi" w:cstheme="majorBidi"/>
          <w:sz w:val="24"/>
          <w:szCs w:val="24"/>
          <w:lang w:val="en"/>
        </w:rPr>
        <w:t>for these diseases</w:t>
      </w:r>
    </w:p>
    <w:p w14:paraId="59EB0B88" w14:textId="3D3FDC99" w:rsidR="00877913" w:rsidRPr="00877913" w:rsidRDefault="002A100D" w:rsidP="00FE3DBF">
      <w:pPr>
        <w:pStyle w:val="a7"/>
        <w:numPr>
          <w:ilvl w:val="0"/>
          <w:numId w:val="4"/>
        </w:numPr>
        <w:bidi w:val="0"/>
        <w:spacing w:before="40" w:after="40"/>
        <w:jc w:val="both"/>
        <w:rPr>
          <w:rFonts w:asciiTheme="majorBidi" w:hAnsiTheme="majorBidi" w:cstheme="majorBidi"/>
          <w:sz w:val="24"/>
          <w:szCs w:val="24"/>
        </w:rPr>
      </w:pPr>
      <w:r>
        <w:rPr>
          <w:rStyle w:val="tlid-translation"/>
          <w:rFonts w:asciiTheme="majorBidi" w:hAnsiTheme="majorBidi" w:cstheme="majorBidi"/>
          <w:sz w:val="24"/>
          <w:szCs w:val="24"/>
        </w:rPr>
        <w:t>Providing</w:t>
      </w:r>
      <w:r w:rsidR="00877913" w:rsidRPr="00877913">
        <w:rPr>
          <w:rStyle w:val="tlid-translation"/>
          <w:rFonts w:asciiTheme="majorBidi" w:hAnsiTheme="majorBidi" w:cstheme="majorBidi"/>
          <w:sz w:val="24"/>
          <w:szCs w:val="24"/>
          <w:lang w:val="en"/>
        </w:rPr>
        <w:t xml:space="preserve"> training courses for undergraduate students on the mechanisms and methods of scientific research</w:t>
      </w:r>
    </w:p>
    <w:p w14:paraId="6B69391E" w14:textId="5996F14D"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Conducting graduate and undergraduate research studies in related subjects</w:t>
      </w:r>
    </w:p>
    <w:p w14:paraId="094F509C" w14:textId="6CC2409E"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 xml:space="preserve">Establish training courses for the staff working in the health, scientific and medical </w:t>
      </w:r>
      <w:r w:rsidR="002A100D">
        <w:rPr>
          <w:rStyle w:val="tlid-translation"/>
          <w:rFonts w:asciiTheme="majorBidi" w:hAnsiTheme="majorBidi" w:cstheme="majorBidi"/>
          <w:sz w:val="24"/>
          <w:szCs w:val="24"/>
          <w:lang w:val="en"/>
        </w:rPr>
        <w:t>faculties</w:t>
      </w:r>
      <w:r w:rsidRPr="00877913">
        <w:rPr>
          <w:rStyle w:val="tlid-translation"/>
          <w:rFonts w:asciiTheme="majorBidi" w:hAnsiTheme="majorBidi" w:cstheme="majorBidi"/>
          <w:sz w:val="24"/>
          <w:szCs w:val="24"/>
          <w:lang w:val="en"/>
        </w:rPr>
        <w:t xml:space="preserve"> to be eligible to lead research projects</w:t>
      </w:r>
    </w:p>
    <w:p w14:paraId="07AF3524" w14:textId="19BBF366"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 xml:space="preserve">Adopting proposed research projects by researchers </w:t>
      </w:r>
      <w:r w:rsidR="002A100D">
        <w:rPr>
          <w:rStyle w:val="tlid-translation"/>
          <w:rFonts w:asciiTheme="majorBidi" w:hAnsiTheme="majorBidi" w:cstheme="majorBidi"/>
          <w:sz w:val="24"/>
          <w:szCs w:val="24"/>
          <w:lang w:val="en"/>
        </w:rPr>
        <w:t>from health faculties</w:t>
      </w:r>
    </w:p>
    <w:p w14:paraId="5FF768BD" w14:textId="693F6970"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Implement</w:t>
      </w:r>
      <w:r w:rsidR="002A100D">
        <w:rPr>
          <w:rStyle w:val="tlid-translation"/>
          <w:rFonts w:asciiTheme="majorBidi" w:hAnsiTheme="majorBidi" w:cstheme="majorBidi"/>
          <w:sz w:val="24"/>
          <w:szCs w:val="24"/>
          <w:lang w:val="en"/>
        </w:rPr>
        <w:t>ing</w:t>
      </w:r>
      <w:r w:rsidRPr="00877913">
        <w:rPr>
          <w:rStyle w:val="tlid-translation"/>
          <w:rFonts w:asciiTheme="majorBidi" w:hAnsiTheme="majorBidi" w:cstheme="majorBidi"/>
          <w:sz w:val="24"/>
          <w:szCs w:val="24"/>
          <w:lang w:val="en"/>
        </w:rPr>
        <w:t xml:space="preserve"> awareness workshops and scientific seminars to focus on the risk of these diseases</w:t>
      </w:r>
    </w:p>
    <w:p w14:paraId="50C2AC81" w14:textId="40BCEE1E"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Holding workshops to discuss the most effective way for the current medical centers to benefit from the results of the studies that will be conducted at the center</w:t>
      </w:r>
    </w:p>
    <w:p w14:paraId="7EDFD26D" w14:textId="285F8954" w:rsidR="00877913" w:rsidRPr="00877913" w:rsidRDefault="002A100D" w:rsidP="00FE3DBF">
      <w:pPr>
        <w:pStyle w:val="a7"/>
        <w:numPr>
          <w:ilvl w:val="0"/>
          <w:numId w:val="4"/>
        </w:numPr>
        <w:bidi w:val="0"/>
        <w:spacing w:before="40" w:after="40"/>
        <w:jc w:val="both"/>
        <w:rPr>
          <w:rFonts w:asciiTheme="majorBidi" w:hAnsiTheme="majorBidi" w:cstheme="majorBidi"/>
          <w:sz w:val="24"/>
          <w:szCs w:val="24"/>
        </w:rPr>
      </w:pPr>
      <w:r>
        <w:rPr>
          <w:rStyle w:val="tlid-translation"/>
          <w:rFonts w:asciiTheme="majorBidi" w:hAnsiTheme="majorBidi" w:cstheme="majorBidi"/>
          <w:sz w:val="24"/>
          <w:szCs w:val="24"/>
          <w:lang w:val="en"/>
        </w:rPr>
        <w:t>Performing and p</w:t>
      </w:r>
      <w:r w:rsidR="00877913" w:rsidRPr="00877913">
        <w:rPr>
          <w:rStyle w:val="tlid-translation"/>
          <w:rFonts w:asciiTheme="majorBidi" w:hAnsiTheme="majorBidi" w:cstheme="majorBidi"/>
          <w:sz w:val="24"/>
          <w:szCs w:val="24"/>
          <w:lang w:val="en"/>
        </w:rPr>
        <w:t>ublishing research resulting from the center</w:t>
      </w:r>
    </w:p>
    <w:p w14:paraId="3AC974CA" w14:textId="1E833105"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 xml:space="preserve">Preparing surveillance protocols for </w:t>
      </w:r>
      <w:r w:rsidR="00D306CF">
        <w:rPr>
          <w:rStyle w:val="tlid-translation"/>
          <w:rFonts w:asciiTheme="majorBidi" w:hAnsiTheme="majorBidi" w:cstheme="majorBidi"/>
          <w:sz w:val="24"/>
          <w:szCs w:val="24"/>
          <w:lang w:val="en"/>
        </w:rPr>
        <w:t xml:space="preserve">Communicable </w:t>
      </w:r>
      <w:r w:rsidRPr="00877913">
        <w:rPr>
          <w:rStyle w:val="tlid-translation"/>
          <w:rFonts w:asciiTheme="majorBidi" w:hAnsiTheme="majorBidi" w:cstheme="majorBidi"/>
          <w:sz w:val="24"/>
          <w:szCs w:val="24"/>
          <w:lang w:val="en"/>
        </w:rPr>
        <w:t xml:space="preserve"> diseases and issuing periodical bulletins of the most important diseases around the world</w:t>
      </w:r>
    </w:p>
    <w:p w14:paraId="243436EC" w14:textId="4E6C0135" w:rsidR="00877913"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Contribut</w:t>
      </w:r>
      <w:r w:rsidR="002A100D">
        <w:rPr>
          <w:rStyle w:val="tlid-translation"/>
          <w:rFonts w:asciiTheme="majorBidi" w:hAnsiTheme="majorBidi" w:cstheme="majorBidi"/>
          <w:sz w:val="24"/>
          <w:szCs w:val="24"/>
          <w:lang w:val="en"/>
        </w:rPr>
        <w:t>ing</w:t>
      </w:r>
      <w:r w:rsidRPr="00877913">
        <w:rPr>
          <w:rStyle w:val="tlid-translation"/>
          <w:rFonts w:asciiTheme="majorBidi" w:hAnsiTheme="majorBidi" w:cstheme="majorBidi"/>
          <w:sz w:val="24"/>
          <w:szCs w:val="24"/>
          <w:lang w:val="en"/>
        </w:rPr>
        <w:t xml:space="preserve"> to preparing investigation protocols and monitoring the spread of </w:t>
      </w:r>
      <w:r w:rsidR="00D306CF">
        <w:rPr>
          <w:rStyle w:val="tlid-translation"/>
          <w:rFonts w:asciiTheme="majorBidi" w:hAnsiTheme="majorBidi" w:cstheme="majorBidi"/>
          <w:sz w:val="24"/>
          <w:szCs w:val="24"/>
          <w:lang w:val="en"/>
        </w:rPr>
        <w:t xml:space="preserve">Communicable </w:t>
      </w:r>
      <w:r w:rsidRPr="00877913">
        <w:rPr>
          <w:rStyle w:val="tlid-translation"/>
          <w:rFonts w:asciiTheme="majorBidi" w:hAnsiTheme="majorBidi" w:cstheme="majorBidi"/>
          <w:sz w:val="24"/>
          <w:szCs w:val="24"/>
          <w:lang w:val="en"/>
        </w:rPr>
        <w:t xml:space="preserve"> diseases</w:t>
      </w:r>
    </w:p>
    <w:p w14:paraId="691B1266" w14:textId="22CCE116" w:rsidR="004A6F62" w:rsidRPr="00877913" w:rsidRDefault="00877913" w:rsidP="00FE3DBF">
      <w:pPr>
        <w:pStyle w:val="a7"/>
        <w:numPr>
          <w:ilvl w:val="0"/>
          <w:numId w:val="4"/>
        </w:numPr>
        <w:bidi w:val="0"/>
        <w:spacing w:before="40" w:after="40"/>
        <w:jc w:val="both"/>
        <w:rPr>
          <w:rFonts w:asciiTheme="majorBidi" w:hAnsiTheme="majorBidi" w:cstheme="majorBidi"/>
          <w:sz w:val="24"/>
          <w:szCs w:val="24"/>
        </w:rPr>
      </w:pPr>
      <w:r w:rsidRPr="00877913">
        <w:rPr>
          <w:rStyle w:val="tlid-translation"/>
          <w:rFonts w:asciiTheme="majorBidi" w:hAnsiTheme="majorBidi" w:cstheme="majorBidi"/>
          <w:sz w:val="24"/>
          <w:szCs w:val="24"/>
          <w:lang w:val="en"/>
        </w:rPr>
        <w:t xml:space="preserve">Preparing infection control protocols in different environments (hospitals, </w:t>
      </w:r>
      <w:r w:rsidR="002A100D">
        <w:rPr>
          <w:rStyle w:val="tlid-translation"/>
          <w:rFonts w:asciiTheme="majorBidi" w:hAnsiTheme="majorBidi" w:cstheme="majorBidi"/>
          <w:sz w:val="24"/>
          <w:szCs w:val="24"/>
          <w:lang w:val="en"/>
        </w:rPr>
        <w:t>borders</w:t>
      </w:r>
      <w:r w:rsidRPr="00877913">
        <w:rPr>
          <w:rStyle w:val="tlid-translation"/>
          <w:rFonts w:asciiTheme="majorBidi" w:hAnsiTheme="majorBidi" w:cstheme="majorBidi"/>
          <w:sz w:val="24"/>
          <w:szCs w:val="24"/>
          <w:lang w:val="en"/>
        </w:rPr>
        <w:t>, quarantine</w:t>
      </w:r>
      <w:r w:rsidR="002549C3">
        <w:rPr>
          <w:rStyle w:val="tlid-translation"/>
          <w:rFonts w:asciiTheme="majorBidi" w:hAnsiTheme="majorBidi" w:cstheme="majorBidi"/>
          <w:sz w:val="24"/>
          <w:szCs w:val="24"/>
          <w:lang w:val="en"/>
        </w:rPr>
        <w:t xml:space="preserve">, and </w:t>
      </w:r>
      <w:r w:rsidRPr="00877913">
        <w:rPr>
          <w:rStyle w:val="tlid-translation"/>
          <w:rFonts w:asciiTheme="majorBidi" w:hAnsiTheme="majorBidi" w:cstheme="majorBidi"/>
          <w:sz w:val="24"/>
          <w:szCs w:val="24"/>
          <w:lang w:val="en"/>
        </w:rPr>
        <w:t>communit</w:t>
      </w:r>
      <w:r w:rsidR="002549C3">
        <w:rPr>
          <w:rStyle w:val="tlid-translation"/>
          <w:rFonts w:asciiTheme="majorBidi" w:hAnsiTheme="majorBidi" w:cstheme="majorBidi"/>
          <w:sz w:val="24"/>
          <w:szCs w:val="24"/>
          <w:lang w:val="en"/>
        </w:rPr>
        <w:t>ies</w:t>
      </w:r>
      <w:r w:rsidRPr="00877913">
        <w:rPr>
          <w:rStyle w:val="tlid-translation"/>
          <w:rFonts w:asciiTheme="majorBidi" w:hAnsiTheme="majorBidi" w:cstheme="majorBidi"/>
          <w:sz w:val="24"/>
          <w:szCs w:val="24"/>
          <w:lang w:val="en"/>
        </w:rPr>
        <w:t>)</w:t>
      </w:r>
    </w:p>
    <w:p w14:paraId="4E9DC060" w14:textId="6173BE3F" w:rsidR="0096791D" w:rsidRPr="003C7B93" w:rsidRDefault="003C7B93" w:rsidP="00021E40">
      <w:pPr>
        <w:pStyle w:val="hus"/>
        <w:bidi w:val="0"/>
        <w:ind w:left="0"/>
        <w:rPr>
          <w:rFonts w:asciiTheme="majorBidi" w:hAnsiTheme="majorBidi" w:cstheme="majorBidi"/>
          <w:b w:val="0"/>
          <w:bCs w:val="0"/>
          <w:color w:val="auto"/>
          <w:spacing w:val="0"/>
          <w:kern w:val="0"/>
          <w:sz w:val="24"/>
          <w:szCs w:val="24"/>
          <w:rtl/>
        </w:rPr>
      </w:pPr>
      <w:r>
        <w:rPr>
          <w:rFonts w:asciiTheme="majorBidi" w:hAnsiTheme="majorBidi" w:cstheme="majorBidi"/>
          <w:b w:val="0"/>
          <w:bCs w:val="0"/>
          <w:color w:val="auto"/>
          <w:spacing w:val="0"/>
          <w:kern w:val="0"/>
          <w:sz w:val="24"/>
          <w:szCs w:val="24"/>
        </w:rPr>
        <w:t>The Beneficiaries of the Project</w:t>
      </w:r>
    </w:p>
    <w:p w14:paraId="14E9FD3E" w14:textId="3CB894C6" w:rsidR="0096791D" w:rsidRPr="005B15C4" w:rsidRDefault="003C7B93" w:rsidP="00FE3DBF">
      <w:pPr>
        <w:pStyle w:val="a7"/>
        <w:numPr>
          <w:ilvl w:val="0"/>
          <w:numId w:val="11"/>
        </w:numPr>
        <w:bidi w:val="0"/>
        <w:spacing w:before="40" w:after="40"/>
        <w:jc w:val="both"/>
        <w:rPr>
          <w:rFonts w:asciiTheme="majorBidi" w:hAnsiTheme="majorBidi" w:cstheme="majorBidi"/>
          <w:color w:val="000000"/>
          <w:sz w:val="24"/>
          <w:szCs w:val="24"/>
          <w:lang w:bidi="ar-JO"/>
        </w:rPr>
      </w:pPr>
      <w:r w:rsidRPr="005B15C4">
        <w:rPr>
          <w:rFonts w:asciiTheme="majorBidi" w:hAnsiTheme="majorBidi" w:cstheme="majorBidi"/>
          <w:color w:val="000000"/>
          <w:sz w:val="24"/>
          <w:szCs w:val="24"/>
          <w:lang w:bidi="ar-JO"/>
        </w:rPr>
        <w:t xml:space="preserve">All </w:t>
      </w:r>
      <w:r w:rsidR="002549C3">
        <w:rPr>
          <w:rFonts w:asciiTheme="majorBidi" w:hAnsiTheme="majorBidi" w:cstheme="majorBidi"/>
          <w:color w:val="000000"/>
          <w:sz w:val="24"/>
          <w:szCs w:val="24"/>
          <w:lang w:bidi="ar-JO"/>
        </w:rPr>
        <w:t>levels</w:t>
      </w:r>
      <w:r w:rsidRPr="005B15C4">
        <w:rPr>
          <w:rFonts w:asciiTheme="majorBidi" w:hAnsiTheme="majorBidi" w:cstheme="majorBidi"/>
          <w:color w:val="000000"/>
          <w:sz w:val="24"/>
          <w:szCs w:val="24"/>
          <w:lang w:bidi="ar-JO"/>
        </w:rPr>
        <w:t xml:space="preserve"> of the general Palestinian society</w:t>
      </w:r>
    </w:p>
    <w:p w14:paraId="6FA4E93F" w14:textId="1657340D" w:rsidR="0096791D" w:rsidRPr="005B15C4" w:rsidRDefault="005B15C4" w:rsidP="00FE3DBF">
      <w:pPr>
        <w:pStyle w:val="a7"/>
        <w:numPr>
          <w:ilvl w:val="0"/>
          <w:numId w:val="11"/>
        </w:numPr>
        <w:bidi w:val="0"/>
        <w:spacing w:before="40" w:after="40"/>
        <w:jc w:val="both"/>
        <w:rPr>
          <w:rFonts w:asciiTheme="majorBidi" w:hAnsiTheme="majorBidi" w:cstheme="majorBidi"/>
          <w:color w:val="000000"/>
          <w:sz w:val="24"/>
          <w:szCs w:val="24"/>
          <w:lang w:bidi="ar-JO"/>
        </w:rPr>
      </w:pPr>
      <w:r w:rsidRPr="005B15C4">
        <w:rPr>
          <w:rFonts w:asciiTheme="majorBidi" w:hAnsiTheme="majorBidi" w:cstheme="majorBidi"/>
          <w:color w:val="000000"/>
          <w:sz w:val="24"/>
          <w:szCs w:val="24"/>
          <w:lang w:bidi="ar-JO"/>
        </w:rPr>
        <w:t xml:space="preserve">Employing </w:t>
      </w:r>
      <w:r w:rsidR="002549C3">
        <w:rPr>
          <w:rFonts w:asciiTheme="majorBidi" w:hAnsiTheme="majorBidi" w:cstheme="majorBidi"/>
          <w:color w:val="000000"/>
          <w:sz w:val="24"/>
          <w:szCs w:val="24"/>
          <w:lang w:bidi="ar-JO"/>
        </w:rPr>
        <w:t xml:space="preserve">and training </w:t>
      </w:r>
      <w:r w:rsidRPr="005B15C4">
        <w:rPr>
          <w:rFonts w:asciiTheme="majorBidi" w:hAnsiTheme="majorBidi" w:cstheme="majorBidi"/>
          <w:color w:val="000000"/>
          <w:sz w:val="24"/>
          <w:szCs w:val="24"/>
          <w:lang w:bidi="ar-JO"/>
        </w:rPr>
        <w:t>a group of specialists</w:t>
      </w:r>
    </w:p>
    <w:p w14:paraId="2494F8CB" w14:textId="5C86CD72" w:rsidR="0096791D" w:rsidRPr="005B15C4" w:rsidRDefault="005B15C4" w:rsidP="00FE3DBF">
      <w:pPr>
        <w:pStyle w:val="a7"/>
        <w:numPr>
          <w:ilvl w:val="0"/>
          <w:numId w:val="11"/>
        </w:numPr>
        <w:bidi w:val="0"/>
        <w:spacing w:before="40" w:after="40"/>
        <w:jc w:val="both"/>
        <w:rPr>
          <w:rFonts w:asciiTheme="majorBidi" w:hAnsiTheme="majorBidi" w:cstheme="majorBidi"/>
          <w:color w:val="000000"/>
          <w:sz w:val="24"/>
          <w:szCs w:val="24"/>
          <w:lang w:bidi="ar-JO"/>
        </w:rPr>
      </w:pPr>
      <w:r w:rsidRPr="005B15C4">
        <w:rPr>
          <w:rFonts w:asciiTheme="majorBidi" w:hAnsiTheme="majorBidi" w:cstheme="majorBidi"/>
          <w:color w:val="000000"/>
          <w:sz w:val="24"/>
          <w:szCs w:val="24"/>
          <w:lang w:bidi="ar-JO"/>
        </w:rPr>
        <w:lastRenderedPageBreak/>
        <w:t xml:space="preserve">The health </w:t>
      </w:r>
      <w:r w:rsidR="002549C3">
        <w:rPr>
          <w:rFonts w:asciiTheme="majorBidi" w:hAnsiTheme="majorBidi" w:cstheme="majorBidi"/>
          <w:color w:val="000000"/>
          <w:sz w:val="24"/>
          <w:szCs w:val="24"/>
          <w:lang w:bidi="ar-JO"/>
        </w:rPr>
        <w:t>sector</w:t>
      </w:r>
      <w:r w:rsidRPr="005B15C4">
        <w:rPr>
          <w:rFonts w:asciiTheme="majorBidi" w:hAnsiTheme="majorBidi" w:cstheme="majorBidi"/>
          <w:color w:val="000000"/>
          <w:sz w:val="24"/>
          <w:szCs w:val="24"/>
          <w:lang w:bidi="ar-JO"/>
        </w:rPr>
        <w:t xml:space="preserve"> in the Gaza Strip</w:t>
      </w:r>
    </w:p>
    <w:p w14:paraId="02195499" w14:textId="059FF161" w:rsidR="0096791D" w:rsidRPr="005B15C4" w:rsidRDefault="005B15C4" w:rsidP="00FE3DBF">
      <w:pPr>
        <w:pStyle w:val="a7"/>
        <w:numPr>
          <w:ilvl w:val="0"/>
          <w:numId w:val="11"/>
        </w:numPr>
        <w:bidi w:val="0"/>
        <w:spacing w:before="40" w:after="40"/>
        <w:jc w:val="both"/>
        <w:rPr>
          <w:rFonts w:asciiTheme="majorBidi" w:hAnsiTheme="majorBidi" w:cstheme="majorBidi"/>
          <w:color w:val="000000"/>
          <w:sz w:val="24"/>
          <w:szCs w:val="24"/>
          <w:lang w:bidi="ar-JO"/>
        </w:rPr>
      </w:pPr>
      <w:r w:rsidRPr="005B15C4">
        <w:rPr>
          <w:rFonts w:asciiTheme="majorBidi" w:hAnsiTheme="majorBidi" w:cstheme="majorBidi"/>
          <w:color w:val="000000"/>
          <w:sz w:val="24"/>
          <w:szCs w:val="24"/>
          <w:lang w:bidi="ar-JO"/>
        </w:rPr>
        <w:t>Scientific faculties such as the Faculty of Medicine and the Faculty of Health Sciences</w:t>
      </w:r>
    </w:p>
    <w:p w14:paraId="20CF24AF" w14:textId="709D4B66" w:rsidR="0096791D" w:rsidRPr="005B15C4" w:rsidRDefault="005B15C4" w:rsidP="00FE3DBF">
      <w:pPr>
        <w:pStyle w:val="a7"/>
        <w:numPr>
          <w:ilvl w:val="0"/>
          <w:numId w:val="11"/>
        </w:numPr>
        <w:bidi w:val="0"/>
        <w:spacing w:before="40" w:after="40"/>
        <w:jc w:val="both"/>
        <w:rPr>
          <w:rFonts w:asciiTheme="majorBidi" w:eastAsia="Times New Roman" w:hAnsiTheme="majorBidi" w:cstheme="majorBidi"/>
          <w:color w:val="000000"/>
          <w:sz w:val="24"/>
          <w:szCs w:val="24"/>
          <w:lang w:eastAsia="ar-SA"/>
        </w:rPr>
      </w:pPr>
      <w:r w:rsidRPr="005B15C4">
        <w:rPr>
          <w:rStyle w:val="tlid-translation"/>
          <w:rFonts w:asciiTheme="majorBidi" w:hAnsiTheme="majorBidi" w:cstheme="majorBidi"/>
          <w:sz w:val="24"/>
          <w:szCs w:val="24"/>
          <w:lang w:val="en"/>
        </w:rPr>
        <w:t xml:space="preserve">Researchers in the field of health and medical sciences, </w:t>
      </w:r>
      <w:r>
        <w:rPr>
          <w:rStyle w:val="tlid-translation"/>
          <w:rFonts w:asciiTheme="majorBidi" w:hAnsiTheme="majorBidi" w:cstheme="majorBidi"/>
          <w:sz w:val="24"/>
          <w:szCs w:val="24"/>
          <w:lang w:val="en"/>
        </w:rPr>
        <w:t xml:space="preserve">whether </w:t>
      </w:r>
      <w:r w:rsidRPr="005B15C4">
        <w:rPr>
          <w:rStyle w:val="tlid-translation"/>
          <w:rFonts w:asciiTheme="majorBidi" w:hAnsiTheme="majorBidi" w:cstheme="majorBidi"/>
          <w:sz w:val="24"/>
          <w:szCs w:val="24"/>
          <w:lang w:val="en"/>
        </w:rPr>
        <w:t>from inside or outside the Islamic University</w:t>
      </w:r>
    </w:p>
    <w:p w14:paraId="45BF22C5" w14:textId="22EF8B0B" w:rsidR="00AA248B" w:rsidRPr="003C7B93" w:rsidRDefault="00FE3DBF" w:rsidP="00021E40">
      <w:pPr>
        <w:pStyle w:val="hus"/>
        <w:bidi w:val="0"/>
        <w:ind w:left="0"/>
        <w:rPr>
          <w:rFonts w:asciiTheme="majorBidi" w:hAnsiTheme="majorBidi" w:cstheme="majorBidi"/>
          <w:b w:val="0"/>
          <w:bCs w:val="0"/>
          <w:color w:val="auto"/>
          <w:spacing w:val="0"/>
          <w:kern w:val="0"/>
          <w:sz w:val="24"/>
          <w:szCs w:val="24"/>
          <w:rtl/>
        </w:rPr>
      </w:pPr>
      <w:r>
        <w:rPr>
          <w:rFonts w:asciiTheme="majorBidi" w:hAnsiTheme="majorBidi" w:cstheme="majorBidi"/>
          <w:b w:val="0"/>
          <w:bCs w:val="0"/>
          <w:color w:val="auto"/>
          <w:spacing w:val="0"/>
          <w:kern w:val="0"/>
          <w:sz w:val="24"/>
          <w:szCs w:val="24"/>
        </w:rPr>
        <w:t xml:space="preserve">The Distinguished Capabilities of the University for this Center (professors, </w:t>
      </w:r>
      <w:r w:rsidRPr="00FE3DBF">
        <w:rPr>
          <w:rFonts w:asciiTheme="majorBidi" w:hAnsiTheme="majorBidi" w:cstheme="majorBidi"/>
          <w:b w:val="0"/>
          <w:bCs w:val="0"/>
          <w:color w:val="auto"/>
          <w:spacing w:val="0"/>
          <w:kern w:val="0"/>
          <w:sz w:val="24"/>
          <w:szCs w:val="24"/>
        </w:rPr>
        <w:t>research centers, published research</w:t>
      </w:r>
      <w:r>
        <w:rPr>
          <w:rFonts w:asciiTheme="majorBidi" w:hAnsiTheme="majorBidi" w:cstheme="majorBidi"/>
          <w:b w:val="0"/>
          <w:bCs w:val="0"/>
          <w:color w:val="auto"/>
          <w:spacing w:val="0"/>
          <w:kern w:val="0"/>
          <w:sz w:val="24"/>
          <w:szCs w:val="24"/>
        </w:rPr>
        <w:t>...)</w:t>
      </w:r>
    </w:p>
    <w:p w14:paraId="50A5BE33" w14:textId="59CFDDD6" w:rsidR="00AA248B" w:rsidRDefault="00FE3DBF" w:rsidP="00C73D38">
      <w:pPr>
        <w:bidi w:val="0"/>
        <w:spacing w:before="40" w:after="40"/>
        <w:jc w:val="both"/>
        <w:rPr>
          <w:rFonts w:asciiTheme="majorBidi" w:hAnsiTheme="majorBidi" w:cstheme="majorBidi"/>
        </w:rPr>
      </w:pPr>
      <w:r w:rsidRPr="00FE3DBF">
        <w:rPr>
          <w:rFonts w:asciiTheme="majorBidi" w:hAnsiTheme="majorBidi" w:cstheme="majorBidi"/>
        </w:rPr>
        <w:t>The university has a specialized academic staff qualified to manage the center effectively. The following are a number of professors and researchers who have advanced academic degrees in the health</w:t>
      </w:r>
      <w:r w:rsidR="00EF3B20">
        <w:rPr>
          <w:rFonts w:asciiTheme="majorBidi" w:hAnsiTheme="majorBidi" w:cstheme="majorBidi"/>
        </w:rPr>
        <w:t>, information technology</w:t>
      </w:r>
      <w:r w:rsidRPr="00FE3DBF">
        <w:rPr>
          <w:rFonts w:asciiTheme="majorBidi" w:hAnsiTheme="majorBidi" w:cstheme="majorBidi"/>
        </w:rPr>
        <w:t xml:space="preserve"> </w:t>
      </w:r>
      <w:r w:rsidR="00EF3B20">
        <w:rPr>
          <w:rFonts w:asciiTheme="majorBidi" w:hAnsiTheme="majorBidi" w:cstheme="majorBidi"/>
        </w:rPr>
        <w:t xml:space="preserve">and related </w:t>
      </w:r>
      <w:r w:rsidRPr="00FE3DBF">
        <w:rPr>
          <w:rFonts w:asciiTheme="majorBidi" w:hAnsiTheme="majorBidi" w:cstheme="majorBidi"/>
        </w:rPr>
        <w:t>field</w:t>
      </w:r>
      <w:r w:rsidR="00EF3B20">
        <w:rPr>
          <w:rFonts w:asciiTheme="majorBidi" w:hAnsiTheme="majorBidi" w:cstheme="majorBidi"/>
        </w:rPr>
        <w:t>s</w:t>
      </w:r>
      <w:r>
        <w:rPr>
          <w:rFonts w:asciiTheme="majorBidi" w:hAnsiTheme="majorBidi" w:cstheme="majorBidi"/>
        </w:rPr>
        <w:t>:</w:t>
      </w:r>
    </w:p>
    <w:p w14:paraId="20000866" w14:textId="3C4EF610" w:rsidR="00EF3B20" w:rsidRDefault="00EF3B20" w:rsidP="00EF3B20">
      <w:pPr>
        <w:bidi w:val="0"/>
        <w:spacing w:before="40" w:after="40"/>
        <w:jc w:val="both"/>
        <w:rPr>
          <w:rFonts w:asciiTheme="majorBidi" w:hAnsiTheme="majorBidi" w:cstheme="majorBidi"/>
        </w:rPr>
      </w:pPr>
    </w:p>
    <w:tbl>
      <w:tblPr>
        <w:tblStyle w:val="aa"/>
        <w:tblW w:w="0" w:type="auto"/>
        <w:tblLook w:val="04A0" w:firstRow="1" w:lastRow="0" w:firstColumn="1" w:lastColumn="0" w:noHBand="0" w:noVBand="1"/>
      </w:tblPr>
      <w:tblGrid>
        <w:gridCol w:w="4815"/>
        <w:gridCol w:w="3725"/>
      </w:tblGrid>
      <w:tr w:rsidR="00EF3B20" w:rsidRPr="00EF3B20" w14:paraId="525D8F5A" w14:textId="4BC68111" w:rsidTr="00EF3B20">
        <w:tc>
          <w:tcPr>
            <w:tcW w:w="4815" w:type="dxa"/>
          </w:tcPr>
          <w:p w14:paraId="3704E8A3" w14:textId="33E30493"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Prof. Dr. Mohammad Eid Shubair.</w:t>
            </w:r>
          </w:p>
        </w:tc>
        <w:tc>
          <w:tcPr>
            <w:tcW w:w="3725" w:type="dxa"/>
          </w:tcPr>
          <w:p w14:paraId="19523621" w14:textId="44854579"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Virology and immunology</w:t>
            </w:r>
          </w:p>
        </w:tc>
      </w:tr>
      <w:tr w:rsidR="00EF3B20" w:rsidRPr="00EF3B20" w14:paraId="4E72DC6E" w14:textId="39D7D5DD" w:rsidTr="00EF3B20">
        <w:tc>
          <w:tcPr>
            <w:tcW w:w="4815" w:type="dxa"/>
          </w:tcPr>
          <w:p w14:paraId="6A515D3D" w14:textId="075B80EE" w:rsidR="00EF3B20" w:rsidRPr="00EF3B20" w:rsidRDefault="00EF3B20" w:rsidP="00AE2981">
            <w:pPr>
              <w:bidi w:val="0"/>
              <w:spacing w:before="40" w:after="40"/>
              <w:jc w:val="both"/>
              <w:rPr>
                <w:rFonts w:asciiTheme="majorBidi" w:hAnsiTheme="majorBidi" w:cstheme="majorBidi"/>
                <w:b/>
                <w:bCs/>
                <w:color w:val="000000" w:themeColor="text1"/>
                <w:lang w:val="fr-FR"/>
              </w:rPr>
            </w:pPr>
            <w:r w:rsidRPr="00EF3B20">
              <w:rPr>
                <w:rFonts w:asciiTheme="majorBidi" w:hAnsiTheme="majorBidi" w:cstheme="majorBidi"/>
                <w:b/>
                <w:bCs/>
                <w:color w:val="000000" w:themeColor="text1"/>
                <w:lang w:val="fr-FR"/>
              </w:rPr>
              <w:t>Prof. Dr. Abdelraouf Elmanama.</w:t>
            </w:r>
          </w:p>
        </w:tc>
        <w:tc>
          <w:tcPr>
            <w:tcW w:w="3725" w:type="dxa"/>
          </w:tcPr>
          <w:p w14:paraId="283462B7" w14:textId="5713BFE5" w:rsidR="00EF3B20" w:rsidRPr="00EF3B20" w:rsidRDefault="00CC18C8" w:rsidP="00EF3B20">
            <w:pPr>
              <w:bidi w:val="0"/>
              <w:spacing w:before="40" w:after="40"/>
              <w:jc w:val="both"/>
              <w:rPr>
                <w:rFonts w:asciiTheme="majorBidi" w:hAnsiTheme="majorBidi" w:cstheme="majorBidi"/>
                <w:color w:val="000000" w:themeColor="text1"/>
                <w:lang w:val="fr-FR"/>
              </w:rPr>
            </w:pPr>
            <w:r>
              <w:rPr>
                <w:rFonts w:asciiTheme="majorBidi" w:hAnsiTheme="majorBidi" w:cstheme="majorBidi"/>
                <w:color w:val="000000" w:themeColor="text1"/>
                <w:lang w:val="fr-FR"/>
              </w:rPr>
              <w:t xml:space="preserve">Microbiology </w:t>
            </w:r>
          </w:p>
        </w:tc>
      </w:tr>
      <w:tr w:rsidR="00EF3B20" w:rsidRPr="00EF3B20" w14:paraId="5688189A" w14:textId="28B7D090" w:rsidTr="00EF3B20">
        <w:tc>
          <w:tcPr>
            <w:tcW w:w="4815" w:type="dxa"/>
          </w:tcPr>
          <w:p w14:paraId="277F37B0" w14:textId="0A76DE83"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Prof. Dr. Adnan Al-Hindi.</w:t>
            </w:r>
          </w:p>
        </w:tc>
        <w:tc>
          <w:tcPr>
            <w:tcW w:w="3725" w:type="dxa"/>
          </w:tcPr>
          <w:p w14:paraId="2EC8F397" w14:textId="1424C8A7"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Parasitology</w:t>
            </w:r>
          </w:p>
        </w:tc>
      </w:tr>
      <w:tr w:rsidR="00EF3B20" w:rsidRPr="00EF3B20" w14:paraId="21CA613C" w14:textId="073287F8" w:rsidTr="00EF3B20">
        <w:tc>
          <w:tcPr>
            <w:tcW w:w="4815" w:type="dxa"/>
          </w:tcPr>
          <w:p w14:paraId="3E24B897" w14:textId="32A176FA"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Prof. Dr. Fadel Sharif.</w:t>
            </w:r>
          </w:p>
        </w:tc>
        <w:tc>
          <w:tcPr>
            <w:tcW w:w="3725" w:type="dxa"/>
          </w:tcPr>
          <w:p w14:paraId="3896FA41" w14:textId="6981C64D"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Molecular genetics</w:t>
            </w:r>
          </w:p>
        </w:tc>
      </w:tr>
      <w:tr w:rsidR="00EF3B20" w:rsidRPr="00EF3B20" w14:paraId="7AE7236B" w14:textId="5AE6EC22" w:rsidTr="00EF3B20">
        <w:tc>
          <w:tcPr>
            <w:tcW w:w="4815" w:type="dxa"/>
          </w:tcPr>
          <w:p w14:paraId="6C00EF3F" w14:textId="12E607F4"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 xml:space="preserve">Prof. </w:t>
            </w:r>
            <w:r w:rsidRPr="00EF3B20">
              <w:rPr>
                <w:rStyle w:val="ab"/>
                <w:rFonts w:asciiTheme="majorBidi" w:hAnsiTheme="majorBidi" w:cstheme="majorBidi"/>
                <w:b/>
                <w:bCs/>
                <w:i w:val="0"/>
                <w:iCs w:val="0"/>
                <w:color w:val="000000" w:themeColor="text1"/>
                <w:shd w:val="clear" w:color="auto" w:fill="FFFFFF"/>
              </w:rPr>
              <w:t>D. Adel</w:t>
            </w:r>
            <w:r w:rsidRPr="00EF3B20">
              <w:rPr>
                <w:rFonts w:asciiTheme="majorBidi" w:hAnsiTheme="majorBidi" w:cstheme="majorBidi"/>
                <w:b/>
                <w:bCs/>
                <w:color w:val="000000" w:themeColor="text1"/>
                <w:shd w:val="clear" w:color="auto" w:fill="FFFFFF"/>
              </w:rPr>
              <w:t> M. </w:t>
            </w:r>
            <w:r w:rsidRPr="00EF3B20">
              <w:rPr>
                <w:rStyle w:val="ab"/>
                <w:rFonts w:asciiTheme="majorBidi" w:hAnsiTheme="majorBidi" w:cstheme="majorBidi"/>
                <w:b/>
                <w:bCs/>
                <w:i w:val="0"/>
                <w:iCs w:val="0"/>
                <w:color w:val="000000" w:themeColor="text1"/>
                <w:shd w:val="clear" w:color="auto" w:fill="FFFFFF"/>
              </w:rPr>
              <w:t>Awadallah</w:t>
            </w:r>
          </w:p>
        </w:tc>
        <w:tc>
          <w:tcPr>
            <w:tcW w:w="3725" w:type="dxa"/>
          </w:tcPr>
          <w:p w14:paraId="67FDAECA" w14:textId="06FD6C2F"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Organic Chemistry</w:t>
            </w:r>
          </w:p>
        </w:tc>
      </w:tr>
      <w:tr w:rsidR="00EF3B20" w:rsidRPr="00EF3B20" w14:paraId="02ED858E" w14:textId="7DBDE7DA" w:rsidTr="00EF3B20">
        <w:tc>
          <w:tcPr>
            <w:tcW w:w="4815" w:type="dxa"/>
          </w:tcPr>
          <w:p w14:paraId="1046B07E" w14:textId="53DD15A0"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Prof. Dr. Youssef Al-J</w:t>
            </w:r>
            <w:r w:rsidR="001070F0">
              <w:rPr>
                <w:rFonts w:asciiTheme="majorBidi" w:hAnsiTheme="majorBidi" w:cstheme="majorBidi"/>
                <w:b/>
                <w:bCs/>
                <w:color w:val="000000" w:themeColor="text1"/>
              </w:rPr>
              <w:t>ees</w:t>
            </w:r>
            <w:r w:rsidRPr="00EF3B20">
              <w:rPr>
                <w:rFonts w:asciiTheme="majorBidi" w:hAnsiTheme="majorBidi" w:cstheme="majorBidi"/>
                <w:b/>
                <w:bCs/>
                <w:color w:val="000000" w:themeColor="text1"/>
              </w:rPr>
              <w:t>h</w:t>
            </w:r>
          </w:p>
        </w:tc>
        <w:tc>
          <w:tcPr>
            <w:tcW w:w="3725" w:type="dxa"/>
          </w:tcPr>
          <w:p w14:paraId="797487DC" w14:textId="777A5E04"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Epidemiology</w:t>
            </w:r>
          </w:p>
        </w:tc>
      </w:tr>
      <w:tr w:rsidR="00EF3B20" w:rsidRPr="00EF3B20" w14:paraId="618C13B0" w14:textId="5E7D4EA9" w:rsidTr="00EF3B20">
        <w:tc>
          <w:tcPr>
            <w:tcW w:w="4815" w:type="dxa"/>
          </w:tcPr>
          <w:p w14:paraId="6D293967" w14:textId="5234CBC6"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Dr. Ashraf Al-jedi</w:t>
            </w:r>
          </w:p>
        </w:tc>
        <w:tc>
          <w:tcPr>
            <w:tcW w:w="3725" w:type="dxa"/>
          </w:tcPr>
          <w:p w14:paraId="083F8855" w14:textId="41875BA4"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Public health and nursing</w:t>
            </w:r>
          </w:p>
        </w:tc>
      </w:tr>
      <w:tr w:rsidR="00CC18C8" w:rsidRPr="00EF3B20" w14:paraId="0096815C" w14:textId="77777777" w:rsidTr="00EF3B20">
        <w:tc>
          <w:tcPr>
            <w:tcW w:w="4815" w:type="dxa"/>
          </w:tcPr>
          <w:p w14:paraId="503685FE" w14:textId="33374E65" w:rsidR="00CC18C8" w:rsidRPr="00EF3B20" w:rsidRDefault="00CC18C8" w:rsidP="00AE2981">
            <w:pPr>
              <w:bidi w:val="0"/>
              <w:spacing w:before="40" w:after="40"/>
              <w:jc w:val="both"/>
              <w:rPr>
                <w:rFonts w:asciiTheme="majorBidi" w:hAnsiTheme="majorBidi" w:cstheme="majorBidi"/>
                <w:b/>
                <w:bCs/>
                <w:color w:val="000000" w:themeColor="text1"/>
              </w:rPr>
            </w:pPr>
            <w:r>
              <w:rPr>
                <w:rFonts w:asciiTheme="majorBidi" w:hAnsiTheme="majorBidi" w:cstheme="majorBidi"/>
                <w:b/>
                <w:bCs/>
                <w:color w:val="000000" w:themeColor="text1"/>
              </w:rPr>
              <w:t>Dr. Said Alghora</w:t>
            </w:r>
          </w:p>
        </w:tc>
        <w:tc>
          <w:tcPr>
            <w:tcW w:w="3725" w:type="dxa"/>
          </w:tcPr>
          <w:p w14:paraId="56BF3664" w14:textId="7BA983F9" w:rsidR="00CC18C8" w:rsidRPr="00EF3B20" w:rsidRDefault="00CC18C8" w:rsidP="00EF3B20">
            <w:pPr>
              <w:bidi w:val="0"/>
              <w:spacing w:before="40" w:after="40"/>
              <w:jc w:val="both"/>
              <w:rPr>
                <w:rFonts w:asciiTheme="majorBidi" w:hAnsiTheme="majorBidi" w:cstheme="majorBidi"/>
                <w:color w:val="000000" w:themeColor="text1"/>
              </w:rPr>
            </w:pPr>
            <w:r>
              <w:rPr>
                <w:rFonts w:asciiTheme="majorBidi" w:hAnsiTheme="majorBidi" w:cstheme="majorBidi"/>
                <w:color w:val="000000" w:themeColor="text1"/>
                <w:lang w:val="fr-FR"/>
              </w:rPr>
              <w:t>Microbiology</w:t>
            </w:r>
            <w:r>
              <w:rPr>
                <w:rFonts w:asciiTheme="majorBidi" w:hAnsiTheme="majorBidi" w:cstheme="majorBidi"/>
                <w:color w:val="000000" w:themeColor="text1"/>
              </w:rPr>
              <w:t xml:space="preserve"> and Immunology</w:t>
            </w:r>
          </w:p>
        </w:tc>
      </w:tr>
      <w:tr w:rsidR="00EF3B20" w:rsidRPr="00EF3B20" w14:paraId="7AD0ADB8" w14:textId="09EBF9C6" w:rsidTr="00EF3B20">
        <w:tc>
          <w:tcPr>
            <w:tcW w:w="4815" w:type="dxa"/>
          </w:tcPr>
          <w:p w14:paraId="55DC2DAA" w14:textId="74115B27"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Dr. Mazen Al-Zaharna</w:t>
            </w:r>
          </w:p>
        </w:tc>
        <w:tc>
          <w:tcPr>
            <w:tcW w:w="3725" w:type="dxa"/>
          </w:tcPr>
          <w:p w14:paraId="3CD9D8C0" w14:textId="6561CD64"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H</w:t>
            </w:r>
            <w:bookmarkStart w:id="0" w:name="_GoBack"/>
            <w:bookmarkEnd w:id="0"/>
            <w:r w:rsidRPr="00EF3B20">
              <w:rPr>
                <w:rFonts w:asciiTheme="majorBidi" w:hAnsiTheme="majorBidi" w:cstheme="majorBidi"/>
                <w:color w:val="000000" w:themeColor="text1"/>
              </w:rPr>
              <w:t>ealth Sciences</w:t>
            </w:r>
          </w:p>
        </w:tc>
      </w:tr>
      <w:tr w:rsidR="00EF3B20" w:rsidRPr="00EF3B20" w14:paraId="0C603A71" w14:textId="716A5AC4" w:rsidTr="00EF3B20">
        <w:tc>
          <w:tcPr>
            <w:tcW w:w="4815" w:type="dxa"/>
          </w:tcPr>
          <w:p w14:paraId="32A55951" w14:textId="78680161"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Dr. Iyad Al-Agha</w:t>
            </w:r>
          </w:p>
        </w:tc>
        <w:tc>
          <w:tcPr>
            <w:tcW w:w="3725" w:type="dxa"/>
          </w:tcPr>
          <w:p w14:paraId="1828F456" w14:textId="0BE8AE01"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Information Technology</w:t>
            </w:r>
          </w:p>
        </w:tc>
      </w:tr>
      <w:tr w:rsidR="00EF3B20" w:rsidRPr="00EF3B20" w14:paraId="6375CF08" w14:textId="53443852" w:rsidTr="00EF3B20">
        <w:tc>
          <w:tcPr>
            <w:tcW w:w="4815" w:type="dxa"/>
          </w:tcPr>
          <w:p w14:paraId="62AEB580" w14:textId="4AE6173A"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Dr. Rami Morgan</w:t>
            </w:r>
          </w:p>
        </w:tc>
        <w:tc>
          <w:tcPr>
            <w:tcW w:w="3725" w:type="dxa"/>
          </w:tcPr>
          <w:p w14:paraId="7B317901" w14:textId="65015684"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Organic Chemistry</w:t>
            </w:r>
          </w:p>
        </w:tc>
      </w:tr>
      <w:tr w:rsidR="00EF3B20" w:rsidRPr="00EF3B20" w14:paraId="0AC54CE0" w14:textId="17388D75" w:rsidTr="00EF3B20">
        <w:tc>
          <w:tcPr>
            <w:tcW w:w="4815" w:type="dxa"/>
          </w:tcPr>
          <w:p w14:paraId="39945673" w14:textId="0A96C9EC" w:rsidR="00EF3B20" w:rsidRPr="00EF3B20" w:rsidRDefault="00EF3B20"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b/>
                <w:bCs/>
                <w:color w:val="000000" w:themeColor="text1"/>
              </w:rPr>
              <w:t>MR.  Mohammad Ashour</w:t>
            </w:r>
          </w:p>
        </w:tc>
        <w:tc>
          <w:tcPr>
            <w:tcW w:w="3725" w:type="dxa"/>
          </w:tcPr>
          <w:p w14:paraId="6F978310" w14:textId="7278425C" w:rsidR="00EF3B20" w:rsidRPr="00EF3B20" w:rsidRDefault="00EF3B20"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Medical Technology</w:t>
            </w:r>
          </w:p>
        </w:tc>
      </w:tr>
      <w:tr w:rsidR="00495497" w:rsidRPr="00EF3B20" w14:paraId="75FDE9FD" w14:textId="77777777" w:rsidTr="00EF3B20">
        <w:tc>
          <w:tcPr>
            <w:tcW w:w="4815" w:type="dxa"/>
          </w:tcPr>
          <w:p w14:paraId="0BC56567" w14:textId="4294BF92" w:rsidR="00495497" w:rsidRPr="00EF3B20" w:rsidRDefault="00495497"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color w:val="000000" w:themeColor="text1"/>
              </w:rPr>
              <w:t>MR.  Shadi Al-Ashi</w:t>
            </w:r>
          </w:p>
        </w:tc>
        <w:tc>
          <w:tcPr>
            <w:tcW w:w="3725" w:type="dxa"/>
          </w:tcPr>
          <w:p w14:paraId="2ECFD3D2" w14:textId="0B2C9324" w:rsidR="00495497" w:rsidRPr="00EF3B20" w:rsidRDefault="00495497" w:rsidP="00EF3B20">
            <w:pPr>
              <w:bidi w:val="0"/>
              <w:spacing w:before="40" w:after="40"/>
              <w:jc w:val="both"/>
              <w:rPr>
                <w:rFonts w:asciiTheme="majorBidi" w:hAnsiTheme="majorBidi" w:cstheme="majorBidi"/>
                <w:color w:val="000000" w:themeColor="text1"/>
              </w:rPr>
            </w:pPr>
            <w:r w:rsidRPr="00EF3B20">
              <w:rPr>
                <w:rFonts w:asciiTheme="majorBidi" w:hAnsiTheme="majorBidi" w:cstheme="majorBidi"/>
                <w:color w:val="000000" w:themeColor="text1"/>
              </w:rPr>
              <w:t>Medical Technology</w:t>
            </w:r>
          </w:p>
        </w:tc>
      </w:tr>
      <w:tr w:rsidR="00495497" w:rsidRPr="00EF3B20" w14:paraId="3132C932" w14:textId="77777777" w:rsidTr="00EF3B20">
        <w:tc>
          <w:tcPr>
            <w:tcW w:w="4815" w:type="dxa"/>
          </w:tcPr>
          <w:p w14:paraId="56C09849" w14:textId="6FE2B7C8" w:rsidR="00495497" w:rsidRPr="00EF3B20" w:rsidRDefault="00495497" w:rsidP="00AE2981">
            <w:pPr>
              <w:bidi w:val="0"/>
              <w:spacing w:before="40" w:after="40"/>
              <w:jc w:val="both"/>
              <w:rPr>
                <w:rFonts w:asciiTheme="majorBidi" w:hAnsiTheme="majorBidi" w:cstheme="majorBidi"/>
                <w:b/>
                <w:bCs/>
                <w:color w:val="000000" w:themeColor="text1"/>
              </w:rPr>
            </w:pPr>
            <w:r w:rsidRPr="00EF3B20">
              <w:rPr>
                <w:rFonts w:asciiTheme="majorBidi" w:hAnsiTheme="majorBidi" w:cstheme="majorBidi"/>
                <w:color w:val="000000" w:themeColor="text1"/>
              </w:rPr>
              <w:t>MR.  Bilal Al-N</w:t>
            </w:r>
            <w:r>
              <w:rPr>
                <w:rFonts w:asciiTheme="majorBidi" w:hAnsiTheme="majorBidi" w:cstheme="majorBidi"/>
                <w:color w:val="000000" w:themeColor="text1"/>
              </w:rPr>
              <w:t>a</w:t>
            </w:r>
            <w:r w:rsidRPr="00EF3B20">
              <w:rPr>
                <w:rFonts w:asciiTheme="majorBidi" w:hAnsiTheme="majorBidi" w:cstheme="majorBidi"/>
                <w:color w:val="000000" w:themeColor="text1"/>
              </w:rPr>
              <w:t>bris</w:t>
            </w:r>
          </w:p>
        </w:tc>
        <w:tc>
          <w:tcPr>
            <w:tcW w:w="3725" w:type="dxa"/>
          </w:tcPr>
          <w:p w14:paraId="359F0941" w14:textId="145B2652" w:rsidR="00495497" w:rsidRPr="00EF3B20" w:rsidRDefault="00495497" w:rsidP="00EF3B20">
            <w:pPr>
              <w:bidi w:val="0"/>
              <w:spacing w:before="40" w:after="40"/>
              <w:jc w:val="both"/>
              <w:rPr>
                <w:rFonts w:asciiTheme="majorBidi" w:hAnsiTheme="majorBidi" w:cstheme="majorBidi"/>
                <w:color w:val="000000" w:themeColor="text1"/>
              </w:rPr>
            </w:pPr>
            <w:r>
              <w:rPr>
                <w:rFonts w:asciiTheme="majorBidi" w:hAnsiTheme="majorBidi" w:cstheme="majorBidi"/>
                <w:color w:val="000000" w:themeColor="text1"/>
              </w:rPr>
              <w:t>e-learning</w:t>
            </w:r>
          </w:p>
        </w:tc>
      </w:tr>
    </w:tbl>
    <w:p w14:paraId="661B41B4" w14:textId="77777777" w:rsidR="00EF3B20" w:rsidRPr="003C7B93" w:rsidRDefault="00EF3B20" w:rsidP="00EF3B20">
      <w:pPr>
        <w:bidi w:val="0"/>
        <w:spacing w:before="40" w:after="40"/>
        <w:jc w:val="both"/>
        <w:rPr>
          <w:rFonts w:asciiTheme="majorBidi" w:hAnsiTheme="majorBidi" w:cstheme="majorBidi"/>
          <w:rtl/>
        </w:rPr>
      </w:pPr>
    </w:p>
    <w:p w14:paraId="270F05F1" w14:textId="1D4A326D" w:rsidR="00AA248B" w:rsidRPr="003C7B93" w:rsidRDefault="00495497" w:rsidP="00C73D38">
      <w:pPr>
        <w:bidi w:val="0"/>
        <w:jc w:val="both"/>
        <w:rPr>
          <w:rFonts w:asciiTheme="majorBidi" w:hAnsiTheme="majorBidi" w:cstheme="majorBidi"/>
          <w:rtl/>
        </w:rPr>
      </w:pPr>
      <w:r>
        <w:rPr>
          <w:rFonts w:asciiTheme="majorBidi" w:hAnsiTheme="majorBidi" w:cstheme="majorBidi"/>
        </w:rPr>
        <w:t>Several</w:t>
      </w:r>
      <w:r w:rsidR="00A677D1" w:rsidRPr="00A677D1">
        <w:rPr>
          <w:rFonts w:asciiTheme="majorBidi" w:hAnsiTheme="majorBidi" w:cstheme="majorBidi"/>
        </w:rPr>
        <w:t xml:space="preserve"> research papers on </w:t>
      </w:r>
      <w:r>
        <w:rPr>
          <w:rFonts w:asciiTheme="majorBidi" w:hAnsiTheme="majorBidi" w:cstheme="majorBidi"/>
        </w:rPr>
        <w:t xml:space="preserve">communicable </w:t>
      </w:r>
      <w:r w:rsidRPr="00A677D1">
        <w:rPr>
          <w:rFonts w:asciiTheme="majorBidi" w:hAnsiTheme="majorBidi" w:cstheme="majorBidi"/>
        </w:rPr>
        <w:t>diseases</w:t>
      </w:r>
      <w:r w:rsidR="00A677D1" w:rsidRPr="00A677D1">
        <w:rPr>
          <w:rFonts w:asciiTheme="majorBidi" w:hAnsiTheme="majorBidi" w:cstheme="majorBidi"/>
        </w:rPr>
        <w:t xml:space="preserve"> have been published through the university academic staff.</w:t>
      </w:r>
    </w:p>
    <w:p w14:paraId="5CC8FBC6" w14:textId="77777777" w:rsidR="00495497" w:rsidRDefault="00495497" w:rsidP="00C73D38">
      <w:pPr>
        <w:bidi w:val="0"/>
        <w:jc w:val="both"/>
        <w:rPr>
          <w:rFonts w:asciiTheme="majorBidi" w:hAnsiTheme="majorBidi" w:cstheme="majorBidi"/>
        </w:rPr>
      </w:pPr>
    </w:p>
    <w:p w14:paraId="4B316752" w14:textId="77777777" w:rsidR="00495497" w:rsidRDefault="00495497" w:rsidP="00495497">
      <w:pPr>
        <w:bidi w:val="0"/>
        <w:jc w:val="both"/>
        <w:rPr>
          <w:rFonts w:asciiTheme="majorBidi" w:hAnsiTheme="majorBidi" w:cstheme="majorBidi"/>
        </w:rPr>
      </w:pPr>
    </w:p>
    <w:p w14:paraId="2B0F4DA6" w14:textId="6DABF0C8" w:rsidR="00A677D1" w:rsidRDefault="00495497" w:rsidP="00495497">
      <w:pPr>
        <w:bidi w:val="0"/>
        <w:jc w:val="both"/>
        <w:rPr>
          <w:rFonts w:asciiTheme="majorBidi" w:hAnsiTheme="majorBidi" w:cstheme="majorBidi"/>
        </w:rPr>
      </w:pPr>
      <w:r>
        <w:rPr>
          <w:rFonts w:asciiTheme="majorBidi" w:hAnsiTheme="majorBidi" w:cstheme="majorBidi"/>
        </w:rPr>
        <w:t>The</w:t>
      </w:r>
      <w:r w:rsidR="00A677D1" w:rsidRPr="00A677D1">
        <w:rPr>
          <w:rFonts w:asciiTheme="majorBidi" w:hAnsiTheme="majorBidi" w:cstheme="majorBidi"/>
        </w:rPr>
        <w:t xml:space="preserve"> </w:t>
      </w:r>
      <w:r w:rsidR="00A677D1">
        <w:rPr>
          <w:rFonts w:asciiTheme="majorBidi" w:hAnsiTheme="majorBidi" w:cstheme="majorBidi"/>
        </w:rPr>
        <w:t>Faculty</w:t>
      </w:r>
      <w:r w:rsidR="00A677D1" w:rsidRPr="00A677D1">
        <w:rPr>
          <w:rFonts w:asciiTheme="majorBidi" w:hAnsiTheme="majorBidi" w:cstheme="majorBidi"/>
        </w:rPr>
        <w:t xml:space="preserve"> of Health Sciences, </w:t>
      </w:r>
      <w:r>
        <w:rPr>
          <w:rFonts w:asciiTheme="majorBidi" w:hAnsiTheme="majorBidi" w:cstheme="majorBidi"/>
        </w:rPr>
        <w:t xml:space="preserve">has </w:t>
      </w:r>
      <w:r w:rsidR="00A677D1">
        <w:rPr>
          <w:rFonts w:asciiTheme="majorBidi" w:hAnsiTheme="majorBidi" w:cstheme="majorBidi"/>
        </w:rPr>
        <w:t>essential</w:t>
      </w:r>
      <w:r w:rsidR="00A677D1" w:rsidRPr="00A677D1">
        <w:rPr>
          <w:rFonts w:asciiTheme="majorBidi" w:hAnsiTheme="majorBidi" w:cstheme="majorBidi"/>
        </w:rPr>
        <w:t xml:space="preserve"> equipment </w:t>
      </w:r>
      <w:r w:rsidR="00A677D1">
        <w:rPr>
          <w:rFonts w:asciiTheme="majorBidi" w:hAnsiTheme="majorBidi" w:cstheme="majorBidi"/>
        </w:rPr>
        <w:t xml:space="preserve">and </w:t>
      </w:r>
      <w:r w:rsidR="00A677D1" w:rsidRPr="00A677D1">
        <w:rPr>
          <w:rFonts w:asciiTheme="majorBidi" w:hAnsiTheme="majorBidi" w:cstheme="majorBidi"/>
        </w:rPr>
        <w:t xml:space="preserve">devices </w:t>
      </w:r>
      <w:r>
        <w:rPr>
          <w:rFonts w:asciiTheme="majorBidi" w:hAnsiTheme="majorBidi" w:cstheme="majorBidi"/>
        </w:rPr>
        <w:t xml:space="preserve">that </w:t>
      </w:r>
      <w:r w:rsidR="00A677D1" w:rsidRPr="00A677D1">
        <w:rPr>
          <w:rFonts w:asciiTheme="majorBidi" w:hAnsiTheme="majorBidi" w:cstheme="majorBidi"/>
        </w:rPr>
        <w:t xml:space="preserve">will contribute greatly to the success of the center's </w:t>
      </w:r>
      <w:r>
        <w:rPr>
          <w:rFonts w:asciiTheme="majorBidi" w:hAnsiTheme="majorBidi" w:cstheme="majorBidi"/>
        </w:rPr>
        <w:t>goals</w:t>
      </w:r>
      <w:r w:rsidR="00A677D1" w:rsidRPr="00A677D1">
        <w:rPr>
          <w:rFonts w:asciiTheme="majorBidi" w:hAnsiTheme="majorBidi" w:cstheme="majorBidi"/>
        </w:rPr>
        <w:t xml:space="preserve"> and activities</w:t>
      </w:r>
      <w:r w:rsidR="00A677D1">
        <w:rPr>
          <w:rFonts w:asciiTheme="majorBidi" w:hAnsiTheme="majorBidi" w:cstheme="majorBidi"/>
        </w:rPr>
        <w:t>,</w:t>
      </w:r>
      <w:r w:rsidR="00A677D1" w:rsidRPr="00A677D1">
        <w:rPr>
          <w:rFonts w:asciiTheme="majorBidi" w:hAnsiTheme="majorBidi" w:cstheme="majorBidi"/>
        </w:rPr>
        <w:t xml:space="preserve"> distributed </w:t>
      </w:r>
      <w:r w:rsidR="00E52DD4">
        <w:rPr>
          <w:rFonts w:asciiTheme="majorBidi" w:hAnsiTheme="majorBidi" w:cstheme="majorBidi"/>
        </w:rPr>
        <w:t>across</w:t>
      </w:r>
      <w:r w:rsidR="00A677D1" w:rsidRPr="00A677D1">
        <w:rPr>
          <w:rFonts w:asciiTheme="majorBidi" w:hAnsiTheme="majorBidi" w:cstheme="majorBidi"/>
        </w:rPr>
        <w:t xml:space="preserve"> various laboratories most important of which are</w:t>
      </w:r>
      <w:r w:rsidR="00A677D1">
        <w:rPr>
          <w:rFonts w:asciiTheme="majorBidi" w:hAnsiTheme="majorBidi" w:cstheme="majorBidi"/>
        </w:rPr>
        <w:t>:</w:t>
      </w:r>
    </w:p>
    <w:p w14:paraId="1E1191B2" w14:textId="77777777" w:rsidR="00A677D1" w:rsidRDefault="00A677D1" w:rsidP="00A677D1">
      <w:pPr>
        <w:bidi w:val="0"/>
        <w:rPr>
          <w:rFonts w:asciiTheme="majorBidi" w:hAnsiTheme="majorBidi" w:cstheme="majorBidi"/>
        </w:rPr>
      </w:pPr>
    </w:p>
    <w:p w14:paraId="39D27B1E" w14:textId="0B68026A" w:rsidR="00AA248B" w:rsidRPr="00A677D1" w:rsidRDefault="00A677D1" w:rsidP="00C73D38">
      <w:pPr>
        <w:bidi w:val="0"/>
        <w:spacing w:after="120"/>
        <w:rPr>
          <w:rFonts w:asciiTheme="majorBidi" w:hAnsiTheme="majorBidi" w:cstheme="majorBidi"/>
          <w:b/>
          <w:bCs/>
          <w:color w:val="000000"/>
        </w:rPr>
      </w:pPr>
      <w:r>
        <w:rPr>
          <w:rFonts w:asciiTheme="majorBidi" w:hAnsiTheme="majorBidi" w:cstheme="majorBidi"/>
          <w:b/>
          <w:bCs/>
          <w:color w:val="000000"/>
        </w:rPr>
        <w:t xml:space="preserve">1. </w:t>
      </w:r>
      <w:r w:rsidRPr="00A677D1">
        <w:rPr>
          <w:rFonts w:asciiTheme="majorBidi" w:hAnsiTheme="majorBidi" w:cstheme="majorBidi"/>
          <w:b/>
          <w:bCs/>
          <w:color w:val="000000"/>
        </w:rPr>
        <w:t>Microbiology Laboratory:</w:t>
      </w:r>
    </w:p>
    <w:p w14:paraId="32358755" w14:textId="63FB0121" w:rsidR="00A677D1" w:rsidRDefault="00A677D1" w:rsidP="00C73D38">
      <w:pPr>
        <w:bidi w:val="0"/>
        <w:jc w:val="both"/>
        <w:rPr>
          <w:rStyle w:val="tlid-translation"/>
          <w:lang w:val="en"/>
        </w:rPr>
      </w:pPr>
      <w:r>
        <w:rPr>
          <w:rStyle w:val="tlid-translation"/>
          <w:lang w:val="en"/>
        </w:rPr>
        <w:t>This laboratory is considered one of the main components that will play a major role in this project. It is equipped with some of the devices necessary for the implementation of the project and is currently considered a primary laboratory for many of the research carried out by staff and students from undergraduate to post-graduate levels.</w:t>
      </w:r>
    </w:p>
    <w:p w14:paraId="6D40B684" w14:textId="77777777" w:rsidR="00A677D1" w:rsidRPr="003C7B93" w:rsidRDefault="00A677D1" w:rsidP="00A677D1">
      <w:pPr>
        <w:bidi w:val="0"/>
        <w:rPr>
          <w:rFonts w:asciiTheme="majorBidi" w:hAnsiTheme="majorBidi" w:cstheme="majorBidi"/>
          <w:color w:val="000000"/>
          <w:rtl/>
        </w:rPr>
      </w:pPr>
    </w:p>
    <w:p w14:paraId="128C5B5D" w14:textId="18659092" w:rsidR="00AA248B" w:rsidRPr="00A677D1" w:rsidRDefault="00A677D1" w:rsidP="00C73D38">
      <w:pPr>
        <w:bidi w:val="0"/>
        <w:spacing w:after="120"/>
        <w:rPr>
          <w:rFonts w:asciiTheme="majorBidi" w:hAnsiTheme="majorBidi" w:cstheme="majorBidi"/>
          <w:b/>
          <w:bCs/>
          <w:color w:val="000000"/>
        </w:rPr>
      </w:pPr>
      <w:r>
        <w:rPr>
          <w:rFonts w:asciiTheme="majorBidi" w:hAnsiTheme="majorBidi" w:cstheme="majorBidi"/>
          <w:b/>
          <w:bCs/>
          <w:color w:val="000000"/>
        </w:rPr>
        <w:t>2. Antibacterial Laboratory:</w:t>
      </w:r>
    </w:p>
    <w:p w14:paraId="127EDAFA" w14:textId="00934633" w:rsidR="00A677D1" w:rsidRPr="003C7B93" w:rsidRDefault="00A677D1" w:rsidP="00C73D38">
      <w:pPr>
        <w:bidi w:val="0"/>
        <w:jc w:val="both"/>
        <w:rPr>
          <w:rFonts w:asciiTheme="majorBidi" w:hAnsiTheme="majorBidi" w:cstheme="majorBidi"/>
        </w:rPr>
      </w:pPr>
      <w:r w:rsidRPr="00A677D1">
        <w:rPr>
          <w:rFonts w:asciiTheme="majorBidi" w:hAnsiTheme="majorBidi" w:cstheme="majorBidi"/>
        </w:rPr>
        <w:t xml:space="preserve">For several years, this lab has been trying hard to prepare a database of resistant microbes and the types of antibiotics they </w:t>
      </w:r>
      <w:r w:rsidR="00C24410">
        <w:rPr>
          <w:rFonts w:asciiTheme="majorBidi" w:hAnsiTheme="majorBidi" w:cstheme="majorBidi"/>
        </w:rPr>
        <w:t xml:space="preserve">are </w:t>
      </w:r>
      <w:r w:rsidRPr="00A677D1">
        <w:rPr>
          <w:rFonts w:asciiTheme="majorBidi" w:hAnsiTheme="majorBidi" w:cstheme="majorBidi"/>
        </w:rPr>
        <w:t>affect</w:t>
      </w:r>
      <w:r w:rsidR="00C24410">
        <w:rPr>
          <w:rFonts w:asciiTheme="majorBidi" w:hAnsiTheme="majorBidi" w:cstheme="majorBidi"/>
        </w:rPr>
        <w:t>ed by</w:t>
      </w:r>
      <w:r w:rsidRPr="00A677D1">
        <w:rPr>
          <w:rFonts w:asciiTheme="majorBidi" w:hAnsiTheme="majorBidi" w:cstheme="majorBidi"/>
        </w:rPr>
        <w:t xml:space="preserve"> (emphasis is placed on common clinical isolates such as </w:t>
      </w:r>
      <w:r w:rsidRPr="00495497">
        <w:rPr>
          <w:rFonts w:asciiTheme="majorBidi" w:hAnsiTheme="majorBidi" w:cstheme="majorBidi"/>
          <w:i/>
          <w:iCs/>
        </w:rPr>
        <w:t>S. aureus</w:t>
      </w:r>
      <w:r w:rsidRPr="00A677D1">
        <w:rPr>
          <w:rFonts w:asciiTheme="majorBidi" w:hAnsiTheme="majorBidi" w:cstheme="majorBidi"/>
        </w:rPr>
        <w:t xml:space="preserve">, Enterococci, </w:t>
      </w:r>
      <w:r w:rsidRPr="00495497">
        <w:rPr>
          <w:rFonts w:asciiTheme="majorBidi" w:hAnsiTheme="majorBidi" w:cstheme="majorBidi"/>
          <w:i/>
          <w:iCs/>
        </w:rPr>
        <w:t>Pseudomonas</w:t>
      </w:r>
      <w:r w:rsidRPr="00A677D1">
        <w:rPr>
          <w:rFonts w:asciiTheme="majorBidi" w:hAnsiTheme="majorBidi" w:cstheme="majorBidi"/>
        </w:rPr>
        <w:t xml:space="preserve"> and </w:t>
      </w:r>
      <w:r w:rsidRPr="00495497">
        <w:rPr>
          <w:rFonts w:asciiTheme="majorBidi" w:hAnsiTheme="majorBidi" w:cstheme="majorBidi"/>
          <w:i/>
          <w:iCs/>
        </w:rPr>
        <w:t>Acinetobacter</w:t>
      </w:r>
      <w:r w:rsidRPr="00A677D1">
        <w:rPr>
          <w:rFonts w:asciiTheme="majorBidi" w:hAnsiTheme="majorBidi" w:cstheme="majorBidi"/>
        </w:rPr>
        <w:t xml:space="preserve">). It also </w:t>
      </w:r>
      <w:r w:rsidR="00EF2FB3">
        <w:rPr>
          <w:rFonts w:asciiTheme="majorBidi" w:hAnsiTheme="majorBidi" w:cstheme="majorBidi"/>
        </w:rPr>
        <w:t>re</w:t>
      </w:r>
      <w:r w:rsidRPr="00A677D1">
        <w:rPr>
          <w:rFonts w:asciiTheme="majorBidi" w:hAnsiTheme="majorBidi" w:cstheme="majorBidi"/>
        </w:rPr>
        <w:t xml:space="preserve">searches new </w:t>
      </w:r>
      <w:r w:rsidR="00EF2FB3">
        <w:rPr>
          <w:rFonts w:asciiTheme="majorBidi" w:hAnsiTheme="majorBidi" w:cstheme="majorBidi"/>
        </w:rPr>
        <w:t>antibiotics</w:t>
      </w:r>
      <w:r w:rsidRPr="00A677D1">
        <w:rPr>
          <w:rFonts w:asciiTheme="majorBidi" w:hAnsiTheme="majorBidi" w:cstheme="majorBidi"/>
        </w:rPr>
        <w:t xml:space="preserve"> from various sources (traditional sources such as soil and other non-traditional sources such as animals, insects, sea water</w:t>
      </w:r>
      <w:r w:rsidR="00C24410">
        <w:rPr>
          <w:rFonts w:asciiTheme="majorBidi" w:hAnsiTheme="majorBidi" w:cstheme="majorBidi"/>
        </w:rPr>
        <w:t>, etc.</w:t>
      </w:r>
      <w:r w:rsidRPr="00A677D1">
        <w:rPr>
          <w:rFonts w:asciiTheme="majorBidi" w:hAnsiTheme="majorBidi" w:cstheme="majorBidi"/>
        </w:rPr>
        <w:t>)</w:t>
      </w:r>
    </w:p>
    <w:p w14:paraId="7C38E76E" w14:textId="2CF8D2BE" w:rsidR="00AA248B" w:rsidRDefault="00AA248B" w:rsidP="00EF2FB3">
      <w:pPr>
        <w:bidi w:val="0"/>
        <w:rPr>
          <w:rFonts w:asciiTheme="majorBidi" w:hAnsiTheme="majorBidi" w:cstheme="majorBidi"/>
          <w:b/>
          <w:bCs/>
          <w:color w:val="000000"/>
        </w:rPr>
      </w:pPr>
    </w:p>
    <w:p w14:paraId="60B9900D" w14:textId="0C1C7610" w:rsidR="00EF2FB3" w:rsidRPr="00A677D1" w:rsidRDefault="00EF2FB3" w:rsidP="00C73D38">
      <w:pPr>
        <w:bidi w:val="0"/>
        <w:spacing w:after="120"/>
        <w:rPr>
          <w:rFonts w:asciiTheme="majorBidi" w:hAnsiTheme="majorBidi" w:cstheme="majorBidi"/>
          <w:b/>
          <w:bCs/>
          <w:color w:val="000000"/>
          <w:rtl/>
        </w:rPr>
      </w:pPr>
      <w:r>
        <w:rPr>
          <w:rFonts w:asciiTheme="majorBidi" w:hAnsiTheme="majorBidi" w:cstheme="majorBidi"/>
          <w:b/>
          <w:bCs/>
          <w:color w:val="000000"/>
        </w:rPr>
        <w:t>3. Molecular Genetics Laboratory:</w:t>
      </w:r>
    </w:p>
    <w:p w14:paraId="30BDBFA3" w14:textId="08FAAD2A" w:rsidR="00C73D38" w:rsidRDefault="00B6752A" w:rsidP="007E0443">
      <w:pPr>
        <w:bidi w:val="0"/>
        <w:jc w:val="both"/>
        <w:rPr>
          <w:rFonts w:asciiTheme="majorBidi" w:hAnsiTheme="majorBidi" w:cstheme="majorBidi"/>
        </w:rPr>
      </w:pPr>
      <w:r w:rsidRPr="00B6752A">
        <w:rPr>
          <w:rFonts w:asciiTheme="majorBidi" w:hAnsiTheme="majorBidi" w:cstheme="majorBidi"/>
        </w:rPr>
        <w:t>Th</w:t>
      </w:r>
      <w:r w:rsidR="007E0443">
        <w:rPr>
          <w:rFonts w:asciiTheme="majorBidi" w:hAnsiTheme="majorBidi" w:cstheme="majorBidi"/>
        </w:rPr>
        <w:t>is</w:t>
      </w:r>
      <w:r w:rsidRPr="00B6752A">
        <w:rPr>
          <w:rFonts w:asciiTheme="majorBidi" w:hAnsiTheme="majorBidi" w:cstheme="majorBidi"/>
        </w:rPr>
        <w:t xml:space="preserve"> laboratory provides diagnostic services for </w:t>
      </w:r>
      <w:r>
        <w:rPr>
          <w:rFonts w:asciiTheme="majorBidi" w:hAnsiTheme="majorBidi" w:cstheme="majorBidi"/>
        </w:rPr>
        <w:t>certain</w:t>
      </w:r>
      <w:r w:rsidRPr="00B6752A">
        <w:rPr>
          <w:rFonts w:asciiTheme="majorBidi" w:hAnsiTheme="majorBidi" w:cstheme="majorBidi"/>
        </w:rPr>
        <w:t xml:space="preserve"> genetic diseases ("karyotyping" analysis, examination, identification of mutations in genes in cases of clotting, infertility, many neurological and muscular </w:t>
      </w:r>
      <w:r w:rsidR="0069241F" w:rsidRPr="00B6752A">
        <w:rPr>
          <w:rFonts w:asciiTheme="majorBidi" w:hAnsiTheme="majorBidi" w:cstheme="majorBidi"/>
        </w:rPr>
        <w:t>diseases,</w:t>
      </w:r>
      <w:r>
        <w:rPr>
          <w:rFonts w:asciiTheme="majorBidi" w:hAnsiTheme="majorBidi" w:cstheme="majorBidi"/>
        </w:rPr>
        <w:t xml:space="preserve"> and </w:t>
      </w:r>
      <w:r w:rsidRPr="00B6752A">
        <w:rPr>
          <w:rFonts w:asciiTheme="majorBidi" w:hAnsiTheme="majorBidi" w:cstheme="majorBidi"/>
        </w:rPr>
        <w:t xml:space="preserve">some genetic metabolic diseases). The laboratory </w:t>
      </w:r>
      <w:r>
        <w:rPr>
          <w:rFonts w:asciiTheme="majorBidi" w:hAnsiTheme="majorBidi" w:cstheme="majorBidi"/>
        </w:rPr>
        <w:t>helped in</w:t>
      </w:r>
      <w:r w:rsidRPr="00B6752A">
        <w:rPr>
          <w:rFonts w:asciiTheme="majorBidi" w:hAnsiTheme="majorBidi" w:cstheme="majorBidi"/>
        </w:rPr>
        <w:t xml:space="preserve"> reducing the suffering of citizens who </w:t>
      </w:r>
      <w:r w:rsidR="007E0443">
        <w:rPr>
          <w:rFonts w:asciiTheme="majorBidi" w:hAnsiTheme="majorBidi" w:cstheme="majorBidi"/>
        </w:rPr>
        <w:t xml:space="preserve">previously </w:t>
      </w:r>
      <w:r w:rsidRPr="00B6752A">
        <w:rPr>
          <w:rFonts w:asciiTheme="majorBidi" w:hAnsiTheme="majorBidi" w:cstheme="majorBidi"/>
        </w:rPr>
        <w:t xml:space="preserve">had to travel to conduct these tests. </w:t>
      </w:r>
      <w:r>
        <w:rPr>
          <w:rFonts w:asciiTheme="majorBidi" w:hAnsiTheme="majorBidi" w:cstheme="majorBidi"/>
        </w:rPr>
        <w:t>In addition to its training role, t</w:t>
      </w:r>
      <w:r w:rsidRPr="00B6752A">
        <w:rPr>
          <w:rFonts w:asciiTheme="majorBidi" w:hAnsiTheme="majorBidi" w:cstheme="majorBidi"/>
        </w:rPr>
        <w:t xml:space="preserve">he laboratory </w:t>
      </w:r>
      <w:r>
        <w:rPr>
          <w:rFonts w:asciiTheme="majorBidi" w:hAnsiTheme="majorBidi" w:cstheme="majorBidi"/>
        </w:rPr>
        <w:t>is also</w:t>
      </w:r>
      <w:r w:rsidRPr="00B6752A">
        <w:rPr>
          <w:rFonts w:asciiTheme="majorBidi" w:hAnsiTheme="majorBidi" w:cstheme="majorBidi"/>
        </w:rPr>
        <w:t xml:space="preserve"> a research </w:t>
      </w:r>
      <w:r>
        <w:rPr>
          <w:rFonts w:asciiTheme="majorBidi" w:hAnsiTheme="majorBidi" w:cstheme="majorBidi"/>
        </w:rPr>
        <w:t>environment</w:t>
      </w:r>
      <w:r w:rsidRPr="00B6752A">
        <w:rPr>
          <w:rFonts w:asciiTheme="majorBidi" w:hAnsiTheme="majorBidi" w:cstheme="majorBidi"/>
        </w:rPr>
        <w:t xml:space="preserve"> for both researchers, graduate students, and undergraduate students.</w:t>
      </w:r>
    </w:p>
    <w:p w14:paraId="13D1D903" w14:textId="77777777" w:rsidR="00830A74" w:rsidRPr="003C7B93" w:rsidRDefault="00830A74" w:rsidP="00830A74">
      <w:pPr>
        <w:bidi w:val="0"/>
        <w:jc w:val="both"/>
        <w:rPr>
          <w:rFonts w:asciiTheme="majorBidi" w:hAnsiTheme="majorBidi" w:cstheme="majorBidi"/>
          <w:rtl/>
        </w:rPr>
      </w:pPr>
    </w:p>
    <w:p w14:paraId="33365130" w14:textId="7CBDB74F" w:rsidR="00B6752A" w:rsidRPr="00A677D1" w:rsidRDefault="00C741F1" w:rsidP="002A551F">
      <w:pPr>
        <w:bidi w:val="0"/>
        <w:spacing w:after="120"/>
        <w:rPr>
          <w:rFonts w:asciiTheme="majorBidi" w:hAnsiTheme="majorBidi" w:cstheme="majorBidi"/>
          <w:b/>
          <w:bCs/>
        </w:rPr>
      </w:pPr>
      <w:r>
        <w:rPr>
          <w:rFonts w:asciiTheme="majorBidi" w:hAnsiTheme="majorBidi" w:cstheme="majorBidi"/>
          <w:b/>
          <w:bCs/>
        </w:rPr>
        <w:t xml:space="preserve">4. </w:t>
      </w:r>
      <w:r w:rsidR="00B6752A">
        <w:rPr>
          <w:rFonts w:asciiTheme="majorBidi" w:hAnsiTheme="majorBidi" w:cstheme="majorBidi"/>
          <w:b/>
          <w:bCs/>
        </w:rPr>
        <w:t>Cell Culture Laboratory</w:t>
      </w:r>
      <w:r w:rsidR="00C73D38">
        <w:rPr>
          <w:rFonts w:asciiTheme="majorBidi" w:hAnsiTheme="majorBidi" w:cstheme="majorBidi"/>
          <w:b/>
          <w:bCs/>
        </w:rPr>
        <w:t>:</w:t>
      </w:r>
    </w:p>
    <w:p w14:paraId="604124D7" w14:textId="1A80AA02" w:rsidR="00AA248B" w:rsidRPr="00C73D38" w:rsidRDefault="00C73D38" w:rsidP="00C741F1">
      <w:pPr>
        <w:bidi w:val="0"/>
        <w:spacing w:before="40" w:after="40"/>
        <w:jc w:val="both"/>
        <w:rPr>
          <w:rFonts w:ascii="Sakkal Majalla" w:hAnsi="Sakkal Majalla" w:cs="Sakkal Majalla"/>
          <w:color w:val="000000"/>
          <w:sz w:val="28"/>
          <w:szCs w:val="28"/>
        </w:rPr>
      </w:pPr>
      <w:r w:rsidRPr="00C73D38">
        <w:rPr>
          <w:rFonts w:asciiTheme="majorBidi" w:hAnsiTheme="majorBidi" w:cstheme="majorBidi"/>
        </w:rPr>
        <w:t>Th</w:t>
      </w:r>
      <w:r w:rsidR="004F1035">
        <w:rPr>
          <w:rFonts w:asciiTheme="majorBidi" w:hAnsiTheme="majorBidi" w:cstheme="majorBidi"/>
        </w:rPr>
        <w:t>is</w:t>
      </w:r>
      <w:r w:rsidRPr="00C73D38">
        <w:rPr>
          <w:rFonts w:asciiTheme="majorBidi" w:hAnsiTheme="majorBidi" w:cstheme="majorBidi"/>
        </w:rPr>
        <w:t xml:space="preserve"> laboratory </w:t>
      </w:r>
      <w:r w:rsidR="00521B22">
        <w:rPr>
          <w:rFonts w:asciiTheme="majorBidi" w:hAnsiTheme="majorBidi" w:cstheme="majorBidi"/>
        </w:rPr>
        <w:t>aids</w:t>
      </w:r>
      <w:r w:rsidRPr="00C73D38">
        <w:rPr>
          <w:rFonts w:asciiTheme="majorBidi" w:hAnsiTheme="majorBidi" w:cstheme="majorBidi"/>
        </w:rPr>
        <w:t xml:space="preserve"> graduate students to conduct studies that require cell culture</w:t>
      </w:r>
      <w:r w:rsidR="00521B22">
        <w:rPr>
          <w:rFonts w:asciiTheme="majorBidi" w:hAnsiTheme="majorBidi" w:cstheme="majorBidi"/>
        </w:rPr>
        <w:t xml:space="preserve">. It is a suitable laboratory </w:t>
      </w:r>
      <w:r w:rsidRPr="00C73D38">
        <w:rPr>
          <w:rFonts w:asciiTheme="majorBidi" w:hAnsiTheme="majorBidi" w:cstheme="majorBidi"/>
        </w:rPr>
        <w:t xml:space="preserve">for future virus research if it is provided with </w:t>
      </w:r>
      <w:r w:rsidR="00521B22">
        <w:rPr>
          <w:rFonts w:asciiTheme="majorBidi" w:hAnsiTheme="majorBidi" w:cstheme="majorBidi"/>
        </w:rPr>
        <w:t xml:space="preserve">proper </w:t>
      </w:r>
      <w:r w:rsidRPr="00C73D38">
        <w:rPr>
          <w:rFonts w:asciiTheme="majorBidi" w:hAnsiTheme="majorBidi" w:cstheme="majorBidi"/>
        </w:rPr>
        <w:t xml:space="preserve">safety equipment and </w:t>
      </w:r>
      <w:r w:rsidR="00521B22">
        <w:rPr>
          <w:rFonts w:asciiTheme="majorBidi" w:hAnsiTheme="majorBidi" w:cstheme="majorBidi"/>
        </w:rPr>
        <w:t>certain</w:t>
      </w:r>
      <w:r w:rsidRPr="00C73D38">
        <w:rPr>
          <w:rFonts w:asciiTheme="majorBidi" w:hAnsiTheme="majorBidi" w:cstheme="majorBidi"/>
        </w:rPr>
        <w:t xml:space="preserve"> laboratory supplies.</w:t>
      </w:r>
    </w:p>
    <w:p w14:paraId="2B8838B0" w14:textId="77777777" w:rsidR="00B15541" w:rsidRDefault="00B15541" w:rsidP="00104E58">
      <w:pPr>
        <w:pStyle w:val="a5"/>
        <w:bidi/>
        <w:spacing w:before="0" w:beforeAutospacing="0" w:after="0" w:afterAutospacing="0"/>
        <w:jc w:val="both"/>
        <w:rPr>
          <w:rFonts w:ascii="Sakkal Majalla" w:hAnsi="Sakkal Majalla" w:cs="Sakkal Majalla"/>
          <w:b/>
          <w:bCs/>
          <w:color w:val="000000"/>
          <w:rtl/>
        </w:rPr>
      </w:pPr>
    </w:p>
    <w:p w14:paraId="78ADED82" w14:textId="00136FDC" w:rsidR="00EE0F81" w:rsidRDefault="00EE0F81" w:rsidP="00B15541">
      <w:pPr>
        <w:pStyle w:val="a5"/>
        <w:bidi/>
        <w:spacing w:before="0" w:beforeAutospacing="0" w:after="0" w:afterAutospacing="0"/>
        <w:jc w:val="both"/>
        <w:rPr>
          <w:rFonts w:ascii="Sakkal Majalla" w:hAnsi="Sakkal Majalla" w:cs="Sakkal Majalla"/>
          <w:rtl/>
        </w:rPr>
      </w:pPr>
    </w:p>
    <w:p w14:paraId="44C2458D" w14:textId="6BF30ED5" w:rsidR="00EE0F81" w:rsidRDefault="00EE0F81">
      <w:pPr>
        <w:rPr>
          <w:rFonts w:ascii="Sakkal Majalla" w:hAnsi="Sakkal Majalla" w:cs="Sakkal Majalla"/>
          <w:rtl/>
        </w:rPr>
      </w:pPr>
    </w:p>
    <w:p w14:paraId="668CEEB2" w14:textId="47AE2377" w:rsidR="00EE0F81" w:rsidRDefault="00EE0F81">
      <w:pPr>
        <w:rPr>
          <w:rFonts w:ascii="Sakkal Majalla" w:hAnsi="Sakkal Majalla" w:cs="Sakkal Majalla"/>
          <w:rtl/>
        </w:rPr>
      </w:pPr>
    </w:p>
    <w:p w14:paraId="7E936F48" w14:textId="7921224D" w:rsidR="00EE0F81" w:rsidRDefault="00EE0F81">
      <w:pPr>
        <w:rPr>
          <w:rFonts w:ascii="Sakkal Majalla" w:hAnsi="Sakkal Majalla" w:cs="Sakkal Majalla"/>
          <w:rtl/>
        </w:rPr>
      </w:pPr>
    </w:p>
    <w:p w14:paraId="072DDBA3" w14:textId="054FB2D7" w:rsidR="00EE0F81" w:rsidRDefault="00EE0F81">
      <w:pPr>
        <w:rPr>
          <w:rFonts w:ascii="Sakkal Majalla" w:hAnsi="Sakkal Majalla" w:cs="Sakkal Majalla"/>
          <w:rtl/>
        </w:rPr>
      </w:pPr>
    </w:p>
    <w:p w14:paraId="5D8CA58A" w14:textId="2141DA93" w:rsidR="00EE0F81" w:rsidRDefault="00B15541">
      <w:pPr>
        <w:rPr>
          <w:rFonts w:ascii="Sakkal Majalla" w:hAnsi="Sakkal Majalla" w:cs="Sakkal Majalla"/>
          <w:rtl/>
        </w:rPr>
      </w:pPr>
      <w:r w:rsidRPr="004A6F62">
        <w:rPr>
          <w:rFonts w:ascii="Sakkal Majalla" w:hAnsi="Sakkal Majalla" w:cs="Sakkal Majalla"/>
          <w:b/>
          <w:bCs/>
          <w:noProof/>
          <w:color w:val="000000"/>
          <w:rtl/>
          <w:lang w:eastAsia="en-US"/>
        </w:rPr>
        <w:drawing>
          <wp:anchor distT="0" distB="0" distL="114300" distR="114300" simplePos="0" relativeHeight="251656704" behindDoc="0" locked="0" layoutInCell="1" allowOverlap="1" wp14:anchorId="5FFCD798" wp14:editId="5BE02600">
            <wp:simplePos x="0" y="0"/>
            <wp:positionH relativeFrom="page">
              <wp:posOffset>2934970</wp:posOffset>
            </wp:positionH>
            <wp:positionV relativeFrom="paragraph">
              <wp:posOffset>5080</wp:posOffset>
            </wp:positionV>
            <wp:extent cx="1781175" cy="1781175"/>
            <wp:effectExtent l="0" t="0" r="9525" b="9525"/>
            <wp:wrapNone/>
            <wp:docPr id="1" name="صورة 1" descr="Description: logo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2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61A93" w14:textId="03164ADA" w:rsidR="00EE0F81" w:rsidRDefault="00EE0F81">
      <w:pPr>
        <w:rPr>
          <w:rFonts w:ascii="Sakkal Majalla" w:hAnsi="Sakkal Majalla" w:cs="Sakkal Majalla"/>
          <w:rtl/>
        </w:rPr>
      </w:pPr>
    </w:p>
    <w:p w14:paraId="094251AF" w14:textId="2048F07F" w:rsidR="00EE0F81" w:rsidRDefault="00EE0F81">
      <w:pPr>
        <w:rPr>
          <w:rFonts w:ascii="Sakkal Majalla" w:hAnsi="Sakkal Majalla" w:cs="Sakkal Majalla"/>
          <w:rtl/>
        </w:rPr>
      </w:pPr>
    </w:p>
    <w:p w14:paraId="695C4C18" w14:textId="14E01947" w:rsidR="00EE0F81" w:rsidRDefault="00EE0F81">
      <w:pPr>
        <w:rPr>
          <w:rFonts w:ascii="Sakkal Majalla" w:hAnsi="Sakkal Majalla" w:cs="Sakkal Majalla"/>
          <w:rtl/>
        </w:rPr>
      </w:pPr>
    </w:p>
    <w:p w14:paraId="74366320" w14:textId="6585B484" w:rsidR="00EE0F81" w:rsidRDefault="00EE0F81">
      <w:pPr>
        <w:rPr>
          <w:rFonts w:ascii="Sakkal Majalla" w:hAnsi="Sakkal Majalla" w:cs="Sakkal Majalla"/>
          <w:rtl/>
        </w:rPr>
      </w:pPr>
    </w:p>
    <w:p w14:paraId="556B0963" w14:textId="06540837" w:rsidR="00EE0F81" w:rsidRDefault="00EE0F81">
      <w:pPr>
        <w:rPr>
          <w:rFonts w:ascii="Sakkal Majalla" w:hAnsi="Sakkal Majalla" w:cs="Sakkal Majalla"/>
          <w:rtl/>
        </w:rPr>
      </w:pPr>
    </w:p>
    <w:p w14:paraId="60CBD303" w14:textId="2FBDE5E4" w:rsidR="00EE0F81" w:rsidRDefault="00EE0F81">
      <w:pPr>
        <w:rPr>
          <w:rFonts w:ascii="Sakkal Majalla" w:hAnsi="Sakkal Majalla" w:cs="Sakkal Majalla"/>
          <w:rtl/>
        </w:rPr>
      </w:pPr>
    </w:p>
    <w:p w14:paraId="23292017" w14:textId="7BC0D809" w:rsidR="00EE0F81" w:rsidRDefault="00EE0F81">
      <w:pPr>
        <w:rPr>
          <w:rFonts w:ascii="Sakkal Majalla" w:hAnsi="Sakkal Majalla" w:cs="Sakkal Majalla"/>
          <w:rtl/>
        </w:rPr>
      </w:pPr>
    </w:p>
    <w:p w14:paraId="302CCEA0" w14:textId="41FFA59E" w:rsidR="00EE0F81" w:rsidRDefault="00EE0F81">
      <w:pPr>
        <w:rPr>
          <w:rFonts w:ascii="Sakkal Majalla" w:hAnsi="Sakkal Majalla" w:cs="Sakkal Majalla"/>
          <w:rtl/>
        </w:rPr>
      </w:pPr>
    </w:p>
    <w:p w14:paraId="078181E8" w14:textId="0E615D27" w:rsidR="00EE0F81" w:rsidRDefault="00EE0F81">
      <w:pPr>
        <w:rPr>
          <w:rFonts w:ascii="Sakkal Majalla" w:hAnsi="Sakkal Majalla" w:cs="Sakkal Majalla"/>
          <w:rtl/>
        </w:rPr>
      </w:pPr>
    </w:p>
    <w:p w14:paraId="483F59AA" w14:textId="04B6FACE" w:rsidR="00EE0F81" w:rsidRDefault="00B15541">
      <w:pPr>
        <w:rPr>
          <w:rFonts w:ascii="Sakkal Majalla" w:hAnsi="Sakkal Majalla" w:cs="Sakkal Majalla"/>
          <w:rtl/>
        </w:rPr>
      </w:pPr>
      <w:r w:rsidRPr="004A6F62">
        <w:rPr>
          <w:rFonts w:ascii="Sakkal Majalla" w:hAnsi="Sakkal Majalla" w:cs="Sakkal Majalla"/>
          <w:b/>
          <w:bCs/>
          <w:noProof/>
          <w:color w:val="000000"/>
          <w:rtl/>
          <w:lang w:eastAsia="en-US"/>
        </w:rPr>
        <mc:AlternateContent>
          <mc:Choice Requires="wps">
            <w:drawing>
              <wp:anchor distT="0" distB="0" distL="114300" distR="114300" simplePos="0" relativeHeight="251657728" behindDoc="0" locked="0" layoutInCell="1" allowOverlap="1" wp14:anchorId="0E0D64F6" wp14:editId="426892DD">
                <wp:simplePos x="0" y="0"/>
                <wp:positionH relativeFrom="page">
                  <wp:posOffset>2188210</wp:posOffset>
                </wp:positionH>
                <wp:positionV relativeFrom="paragraph">
                  <wp:posOffset>83185</wp:posOffset>
                </wp:positionV>
                <wp:extent cx="3074670" cy="2065020"/>
                <wp:effectExtent l="0" t="0" r="0" b="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670" cy="206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8E57" w14:textId="5D1ED4F7" w:rsidR="00AE2981" w:rsidRPr="00D67FE8" w:rsidRDefault="00AE2981" w:rsidP="003078B5">
                            <w:pPr>
                              <w:tabs>
                                <w:tab w:val="left" w:pos="1993"/>
                                <w:tab w:val="center" w:pos="4153"/>
                              </w:tabs>
                              <w:bidi w:val="0"/>
                              <w:jc w:val="center"/>
                              <w:rPr>
                                <w:rFonts w:ascii="Sylfaen" w:eastAsia="Calibri" w:hAnsi="Sylfaen" w:cs="khalaad al-arabeh 2"/>
                                <w:b/>
                                <w:bCs/>
                                <w:sz w:val="28"/>
                                <w:szCs w:val="28"/>
                                <w:rtl/>
                              </w:rPr>
                            </w:pPr>
                            <w:r>
                              <w:rPr>
                                <w:rFonts w:ascii="Sylfaen" w:eastAsia="Calibri" w:hAnsi="Sylfaen" w:cs="khalaad al-arabeh 2"/>
                                <w:b/>
                                <w:bCs/>
                                <w:sz w:val="28"/>
                                <w:szCs w:val="28"/>
                              </w:rPr>
                              <w:t>Address:</w:t>
                            </w:r>
                          </w:p>
                          <w:p w14:paraId="36C85F12" w14:textId="3C8ECA67" w:rsidR="00AE2981" w:rsidRPr="00D67FE8" w:rsidRDefault="00AE2981" w:rsidP="003078B5">
                            <w:pPr>
                              <w:tabs>
                                <w:tab w:val="left" w:pos="1993"/>
                                <w:tab w:val="center" w:pos="4153"/>
                              </w:tabs>
                              <w:bidi w:val="0"/>
                              <w:ind w:left="3" w:hanging="3"/>
                              <w:jc w:val="center"/>
                              <w:rPr>
                                <w:rFonts w:ascii="Calibri" w:eastAsia="Calibri" w:hAnsi="Calibri" w:cs="Simplified Arabic"/>
                                <w:b/>
                                <w:bCs/>
                                <w:sz w:val="28"/>
                                <w:szCs w:val="28"/>
                                <w:rtl/>
                              </w:rPr>
                            </w:pPr>
                            <w:r>
                              <w:rPr>
                                <w:rFonts w:ascii="Calibri" w:eastAsia="Calibri" w:hAnsi="Calibri" w:cs="Simplified Arabic"/>
                                <w:b/>
                                <w:bCs/>
                                <w:sz w:val="28"/>
                                <w:szCs w:val="28"/>
                              </w:rPr>
                              <w:t>Faculty of Health Sciences</w:t>
                            </w:r>
                          </w:p>
                          <w:p w14:paraId="3FF4099C" w14:textId="7995A6C9" w:rsidR="00AE2981" w:rsidRPr="00D67FE8" w:rsidRDefault="00AE2981" w:rsidP="003078B5">
                            <w:pPr>
                              <w:tabs>
                                <w:tab w:val="left" w:pos="1993"/>
                                <w:tab w:val="center" w:pos="4153"/>
                              </w:tabs>
                              <w:bidi w:val="0"/>
                              <w:ind w:left="3" w:hanging="3"/>
                              <w:jc w:val="center"/>
                              <w:rPr>
                                <w:rFonts w:ascii="Calibri" w:eastAsia="Calibri" w:hAnsi="Calibri" w:cs="Simplified Arabic"/>
                                <w:b/>
                                <w:bCs/>
                                <w:sz w:val="28"/>
                                <w:szCs w:val="28"/>
                                <w:rtl/>
                              </w:rPr>
                            </w:pPr>
                            <w:r>
                              <w:rPr>
                                <w:rFonts w:ascii="Calibri" w:eastAsia="Calibri" w:hAnsi="Calibri" w:cs="Simplified Arabic"/>
                                <w:b/>
                                <w:bCs/>
                                <w:sz w:val="28"/>
                                <w:szCs w:val="28"/>
                              </w:rPr>
                              <w:t>Islamic University of Gaza</w:t>
                            </w:r>
                          </w:p>
                          <w:p w14:paraId="102177DF" w14:textId="403902E0" w:rsidR="00AE2981" w:rsidRPr="00D67FE8" w:rsidRDefault="00AE2981" w:rsidP="003078B5">
                            <w:pPr>
                              <w:tabs>
                                <w:tab w:val="left" w:pos="1993"/>
                                <w:tab w:val="center" w:pos="4153"/>
                              </w:tabs>
                              <w:bidi w:val="0"/>
                              <w:ind w:left="3" w:hanging="3"/>
                              <w:jc w:val="center"/>
                              <w:rPr>
                                <w:rFonts w:ascii="Calibri" w:eastAsia="Calibri" w:hAnsi="Calibri" w:cs="Simplified Arabic"/>
                                <w:b/>
                                <w:bCs/>
                                <w:sz w:val="28"/>
                                <w:szCs w:val="28"/>
                                <w:rtl/>
                              </w:rPr>
                            </w:pPr>
                            <w:r>
                              <w:rPr>
                                <w:rFonts w:ascii="Calibri" w:eastAsia="Calibri" w:hAnsi="Calibri" w:cs="Simplified Arabic"/>
                                <w:b/>
                                <w:bCs/>
                                <w:sz w:val="28"/>
                                <w:szCs w:val="28"/>
                              </w:rPr>
                              <w:t>P.O. Box 108 – Gaza – Palestine</w:t>
                            </w:r>
                          </w:p>
                          <w:p w14:paraId="52DC319F" w14:textId="6075688B" w:rsidR="00AE2981"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rPr>
                            </w:pPr>
                            <w:r>
                              <w:rPr>
                                <w:rFonts w:ascii="Tahoma" w:hAnsi="Tahoma" w:cs="Tahoma"/>
                                <w:color w:val="000000"/>
                                <w:sz w:val="20"/>
                                <w:szCs w:val="20"/>
                              </w:rPr>
                              <w:t xml:space="preserve">Phone: </w:t>
                            </w:r>
                            <w:r>
                              <w:rPr>
                                <w:rFonts w:ascii="Tahoma" w:hAnsi="Tahoma" w:cs="Tahoma"/>
                                <w:color w:val="000000"/>
                                <w:sz w:val="20"/>
                                <w:szCs w:val="20"/>
                                <w:rtl/>
                              </w:rPr>
                              <w:t>2644400 8 970 +</w:t>
                            </w:r>
                          </w:p>
                          <w:p w14:paraId="7CF430E1" w14:textId="4A4D411B" w:rsidR="00AE2981"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rtl/>
                              </w:rPr>
                            </w:pPr>
                            <w:r>
                              <w:rPr>
                                <w:rFonts w:ascii="Tahoma" w:hAnsi="Tahoma" w:cs="Tahoma"/>
                                <w:color w:val="000000"/>
                                <w:sz w:val="20"/>
                                <w:szCs w:val="20"/>
                              </w:rPr>
                              <w:t>Internal Number: 1140</w:t>
                            </w:r>
                          </w:p>
                          <w:p w14:paraId="3F041C8D" w14:textId="2E84B10E" w:rsidR="00AE2981"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rtl/>
                              </w:rPr>
                            </w:pPr>
                            <w:r>
                              <w:rPr>
                                <w:rFonts w:ascii="Tahoma" w:hAnsi="Tahoma" w:cs="Tahoma"/>
                                <w:color w:val="000000"/>
                                <w:sz w:val="20"/>
                                <w:szCs w:val="20"/>
                              </w:rPr>
                              <w:t xml:space="preserve">Fax: </w:t>
                            </w:r>
                            <w:r>
                              <w:rPr>
                                <w:rFonts w:ascii="Tahoma" w:hAnsi="Tahoma" w:cs="Tahoma"/>
                                <w:color w:val="000000"/>
                                <w:sz w:val="20"/>
                                <w:szCs w:val="20"/>
                                <w:rtl/>
                              </w:rPr>
                              <w:t>2644800 8 970 +</w:t>
                            </w:r>
                          </w:p>
                          <w:p w14:paraId="1BC82DF5" w14:textId="46A863F9" w:rsidR="00AE2981" w:rsidRDefault="00AE2981" w:rsidP="003078B5">
                            <w:pPr>
                              <w:pStyle w:val="a5"/>
                              <w:shd w:val="clear" w:color="auto" w:fill="FFFFFF"/>
                              <w:spacing w:before="0" w:beforeAutospacing="0" w:after="0" w:afterAutospacing="0" w:line="293" w:lineRule="atLeast"/>
                              <w:jc w:val="center"/>
                              <w:textAlignment w:val="top"/>
                              <w:rPr>
                                <w:rFonts w:ascii="Tahoma" w:hAnsi="Tahoma" w:cs="Tahoma"/>
                                <w:sz w:val="20"/>
                                <w:szCs w:val="20"/>
                                <w:lang w:val="en-GB"/>
                              </w:rPr>
                            </w:pPr>
                            <w:r>
                              <w:rPr>
                                <w:rFonts w:ascii="Tahoma" w:hAnsi="Tahoma" w:cs="Tahoma"/>
                                <w:color w:val="000000"/>
                                <w:sz w:val="20"/>
                                <w:szCs w:val="20"/>
                              </w:rPr>
                              <w:t xml:space="preserve">E-mail: </w:t>
                            </w:r>
                            <w:hyperlink r:id="rId9" w:history="1">
                              <w:r w:rsidRPr="00B8155E">
                                <w:rPr>
                                  <w:rStyle w:val="Hyperlink"/>
                                  <w:rFonts w:ascii="Tahoma" w:hAnsi="Tahoma" w:cs="Tahoma"/>
                                  <w:sz w:val="20"/>
                                  <w:szCs w:val="20"/>
                                  <w:lang w:val="en-GB"/>
                                </w:rPr>
                                <w:t>elmanama_144@yahoo.com</w:t>
                              </w:r>
                            </w:hyperlink>
                          </w:p>
                          <w:p w14:paraId="083356A3" w14:textId="77777777" w:rsidR="00AE2981" w:rsidRPr="007B7DA4"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lang w:val="en-GB"/>
                              </w:rPr>
                            </w:pPr>
                          </w:p>
                          <w:p w14:paraId="6997D696" w14:textId="77777777" w:rsidR="00AE2981" w:rsidRPr="007B7DA4"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lang w:val="en-GB"/>
                              </w:rPr>
                            </w:pPr>
                          </w:p>
                          <w:p w14:paraId="01101662" w14:textId="77777777" w:rsidR="00AE2981" w:rsidRPr="00D67FE8" w:rsidRDefault="00AE2981" w:rsidP="003078B5">
                            <w:pPr>
                              <w:tabs>
                                <w:tab w:val="left" w:pos="1993"/>
                                <w:tab w:val="center" w:pos="4153"/>
                              </w:tabs>
                              <w:bidi w:val="0"/>
                              <w:ind w:left="3" w:hanging="3"/>
                              <w:jc w:val="center"/>
                              <w:rPr>
                                <w:rStyle w:val="a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D64F6" id="مربع نص 4" o:spid="_x0000_s1027" type="#_x0000_t202" style="position:absolute;left:0;text-align:left;margin-left:172.3pt;margin-top:6.55pt;width:242.1pt;height:16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" filled="f" stroked="f">
                <v:textbox>
                  <w:txbxContent>
                    <w:p w14:paraId="0B938E57" w14:textId="5D1ED4F7" w:rsidR="00AE2981" w:rsidRPr="00D67FE8" w:rsidRDefault="00AE2981" w:rsidP="003078B5">
                      <w:pPr>
                        <w:tabs>
                          <w:tab w:val="left" w:pos="1993"/>
                          <w:tab w:val="center" w:pos="4153"/>
                        </w:tabs>
                        <w:bidi w:val="0"/>
                        <w:jc w:val="center"/>
                        <w:rPr>
                          <w:rFonts w:ascii="Sylfaen" w:eastAsia="Calibri" w:hAnsi="Sylfaen" w:cs="khalaad al-arabeh 2"/>
                          <w:b/>
                          <w:bCs/>
                          <w:sz w:val="28"/>
                          <w:szCs w:val="28"/>
                          <w:rtl/>
                        </w:rPr>
                      </w:pPr>
                      <w:r>
                        <w:rPr>
                          <w:rFonts w:ascii="Sylfaen" w:eastAsia="Calibri" w:hAnsi="Sylfaen" w:cs="khalaad al-arabeh 2"/>
                          <w:b/>
                          <w:bCs/>
                          <w:sz w:val="28"/>
                          <w:szCs w:val="28"/>
                        </w:rPr>
                        <w:t>Address:</w:t>
                      </w:r>
                    </w:p>
                    <w:p w14:paraId="36C85F12" w14:textId="3C8ECA67" w:rsidR="00AE2981" w:rsidRPr="00D67FE8" w:rsidRDefault="00AE2981" w:rsidP="003078B5">
                      <w:pPr>
                        <w:tabs>
                          <w:tab w:val="left" w:pos="1993"/>
                          <w:tab w:val="center" w:pos="4153"/>
                        </w:tabs>
                        <w:bidi w:val="0"/>
                        <w:ind w:left="3" w:hanging="3"/>
                        <w:jc w:val="center"/>
                        <w:rPr>
                          <w:rFonts w:ascii="Calibri" w:eastAsia="Calibri" w:hAnsi="Calibri" w:cs="Simplified Arabic"/>
                          <w:b/>
                          <w:bCs/>
                          <w:sz w:val="28"/>
                          <w:szCs w:val="28"/>
                          <w:rtl/>
                        </w:rPr>
                      </w:pPr>
                      <w:r>
                        <w:rPr>
                          <w:rFonts w:ascii="Calibri" w:eastAsia="Calibri" w:hAnsi="Calibri" w:cs="Simplified Arabic"/>
                          <w:b/>
                          <w:bCs/>
                          <w:sz w:val="28"/>
                          <w:szCs w:val="28"/>
                        </w:rPr>
                        <w:t>Faculty of Health Sciences</w:t>
                      </w:r>
                    </w:p>
                    <w:p w14:paraId="3FF4099C" w14:textId="7995A6C9" w:rsidR="00AE2981" w:rsidRPr="00D67FE8" w:rsidRDefault="00AE2981" w:rsidP="003078B5">
                      <w:pPr>
                        <w:tabs>
                          <w:tab w:val="left" w:pos="1993"/>
                          <w:tab w:val="center" w:pos="4153"/>
                        </w:tabs>
                        <w:bidi w:val="0"/>
                        <w:ind w:left="3" w:hanging="3"/>
                        <w:jc w:val="center"/>
                        <w:rPr>
                          <w:rFonts w:ascii="Calibri" w:eastAsia="Calibri" w:hAnsi="Calibri" w:cs="Simplified Arabic"/>
                          <w:b/>
                          <w:bCs/>
                          <w:sz w:val="28"/>
                          <w:szCs w:val="28"/>
                          <w:rtl/>
                        </w:rPr>
                      </w:pPr>
                      <w:r>
                        <w:rPr>
                          <w:rFonts w:ascii="Calibri" w:eastAsia="Calibri" w:hAnsi="Calibri" w:cs="Simplified Arabic"/>
                          <w:b/>
                          <w:bCs/>
                          <w:sz w:val="28"/>
                          <w:szCs w:val="28"/>
                        </w:rPr>
                        <w:t>Islamic University of Gaza</w:t>
                      </w:r>
                    </w:p>
                    <w:p w14:paraId="102177DF" w14:textId="403902E0" w:rsidR="00AE2981" w:rsidRPr="00D67FE8" w:rsidRDefault="00AE2981" w:rsidP="003078B5">
                      <w:pPr>
                        <w:tabs>
                          <w:tab w:val="left" w:pos="1993"/>
                          <w:tab w:val="center" w:pos="4153"/>
                        </w:tabs>
                        <w:bidi w:val="0"/>
                        <w:ind w:left="3" w:hanging="3"/>
                        <w:jc w:val="center"/>
                        <w:rPr>
                          <w:rFonts w:ascii="Calibri" w:eastAsia="Calibri" w:hAnsi="Calibri" w:cs="Simplified Arabic"/>
                          <w:b/>
                          <w:bCs/>
                          <w:sz w:val="28"/>
                          <w:szCs w:val="28"/>
                          <w:rtl/>
                        </w:rPr>
                      </w:pPr>
                      <w:r>
                        <w:rPr>
                          <w:rFonts w:ascii="Calibri" w:eastAsia="Calibri" w:hAnsi="Calibri" w:cs="Simplified Arabic"/>
                          <w:b/>
                          <w:bCs/>
                          <w:sz w:val="28"/>
                          <w:szCs w:val="28"/>
                        </w:rPr>
                        <w:t>P.O. Box 108 – Gaza – Palestine</w:t>
                      </w:r>
                    </w:p>
                    <w:p w14:paraId="52DC319F" w14:textId="6075688B" w:rsidR="00AE2981"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rPr>
                      </w:pPr>
                      <w:r>
                        <w:rPr>
                          <w:rFonts w:ascii="Tahoma" w:hAnsi="Tahoma" w:cs="Tahoma"/>
                          <w:color w:val="000000"/>
                          <w:sz w:val="20"/>
                          <w:szCs w:val="20"/>
                        </w:rPr>
                        <w:t xml:space="preserve">Phone: </w:t>
                      </w:r>
                      <w:r>
                        <w:rPr>
                          <w:rFonts w:ascii="Tahoma" w:hAnsi="Tahoma" w:cs="Tahoma"/>
                          <w:color w:val="000000"/>
                          <w:sz w:val="20"/>
                          <w:szCs w:val="20"/>
                          <w:rtl/>
                        </w:rPr>
                        <w:t>2644400 8 970 +</w:t>
                      </w:r>
                    </w:p>
                    <w:p w14:paraId="7CF430E1" w14:textId="4A4D411B" w:rsidR="00AE2981"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rtl/>
                        </w:rPr>
                      </w:pPr>
                      <w:r>
                        <w:rPr>
                          <w:rFonts w:ascii="Tahoma" w:hAnsi="Tahoma" w:cs="Tahoma"/>
                          <w:color w:val="000000"/>
                          <w:sz w:val="20"/>
                          <w:szCs w:val="20"/>
                        </w:rPr>
                        <w:t>Internal Number: 1140</w:t>
                      </w:r>
                    </w:p>
                    <w:p w14:paraId="3F041C8D" w14:textId="2E84B10E" w:rsidR="00AE2981"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rtl/>
                        </w:rPr>
                      </w:pPr>
                      <w:r>
                        <w:rPr>
                          <w:rFonts w:ascii="Tahoma" w:hAnsi="Tahoma" w:cs="Tahoma"/>
                          <w:color w:val="000000"/>
                          <w:sz w:val="20"/>
                          <w:szCs w:val="20"/>
                        </w:rPr>
                        <w:t xml:space="preserve">Fax: </w:t>
                      </w:r>
                      <w:r>
                        <w:rPr>
                          <w:rFonts w:ascii="Tahoma" w:hAnsi="Tahoma" w:cs="Tahoma"/>
                          <w:color w:val="000000"/>
                          <w:sz w:val="20"/>
                          <w:szCs w:val="20"/>
                          <w:rtl/>
                        </w:rPr>
                        <w:t>2644800 8 970 +</w:t>
                      </w:r>
                    </w:p>
                    <w:p w14:paraId="1BC82DF5" w14:textId="46A863F9" w:rsidR="00AE2981" w:rsidRDefault="00AE2981" w:rsidP="003078B5">
                      <w:pPr>
                        <w:pStyle w:val="a5"/>
                        <w:shd w:val="clear" w:color="auto" w:fill="FFFFFF"/>
                        <w:spacing w:before="0" w:beforeAutospacing="0" w:after="0" w:afterAutospacing="0" w:line="293" w:lineRule="atLeast"/>
                        <w:jc w:val="center"/>
                        <w:textAlignment w:val="top"/>
                        <w:rPr>
                          <w:rFonts w:ascii="Tahoma" w:hAnsi="Tahoma" w:cs="Tahoma"/>
                          <w:sz w:val="20"/>
                          <w:szCs w:val="20"/>
                          <w:lang w:val="en-GB"/>
                        </w:rPr>
                      </w:pPr>
                      <w:r>
                        <w:rPr>
                          <w:rFonts w:ascii="Tahoma" w:hAnsi="Tahoma" w:cs="Tahoma"/>
                          <w:color w:val="000000"/>
                          <w:sz w:val="20"/>
                          <w:szCs w:val="20"/>
                        </w:rPr>
                        <w:t xml:space="preserve">E-mail: </w:t>
                      </w:r>
                      <w:hyperlink r:id="rId10" w:history="1">
                        <w:r w:rsidRPr="00B8155E">
                          <w:rPr>
                            <w:rStyle w:val="Hyperlink"/>
                            <w:rFonts w:ascii="Tahoma" w:hAnsi="Tahoma" w:cs="Tahoma"/>
                            <w:sz w:val="20"/>
                            <w:szCs w:val="20"/>
                            <w:lang w:val="en-GB"/>
                          </w:rPr>
                          <w:t>elmanama_144@yahoo.com</w:t>
                        </w:r>
                      </w:hyperlink>
                    </w:p>
                    <w:p w14:paraId="083356A3" w14:textId="77777777" w:rsidR="00AE2981" w:rsidRPr="007B7DA4"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lang w:val="en-GB"/>
                        </w:rPr>
                      </w:pPr>
                    </w:p>
                    <w:p w14:paraId="6997D696" w14:textId="77777777" w:rsidR="00AE2981" w:rsidRPr="007B7DA4" w:rsidRDefault="00AE2981" w:rsidP="003078B5">
                      <w:pPr>
                        <w:pStyle w:val="a5"/>
                        <w:shd w:val="clear" w:color="auto" w:fill="FFFFFF"/>
                        <w:spacing w:before="0" w:beforeAutospacing="0" w:after="0" w:afterAutospacing="0" w:line="293" w:lineRule="atLeast"/>
                        <w:jc w:val="center"/>
                        <w:textAlignment w:val="top"/>
                        <w:rPr>
                          <w:rFonts w:ascii="Tahoma" w:hAnsi="Tahoma" w:cs="Tahoma"/>
                          <w:color w:val="000000"/>
                          <w:sz w:val="20"/>
                          <w:szCs w:val="20"/>
                          <w:lang w:val="en-GB"/>
                        </w:rPr>
                      </w:pPr>
                    </w:p>
                    <w:p w14:paraId="01101662" w14:textId="77777777" w:rsidR="00AE2981" w:rsidRPr="00D67FE8" w:rsidRDefault="00AE2981" w:rsidP="003078B5">
                      <w:pPr>
                        <w:tabs>
                          <w:tab w:val="left" w:pos="1993"/>
                          <w:tab w:val="center" w:pos="4153"/>
                        </w:tabs>
                        <w:bidi w:val="0"/>
                        <w:ind w:left="3" w:hanging="3"/>
                        <w:jc w:val="center"/>
                        <w:rPr>
                          <w:rStyle w:val="a6"/>
                        </w:rPr>
                      </w:pPr>
                    </w:p>
                  </w:txbxContent>
                </v:textbox>
                <w10:wrap anchorx="page"/>
              </v:shape>
            </w:pict>
          </mc:Fallback>
        </mc:AlternateContent>
      </w:r>
    </w:p>
    <w:p w14:paraId="0D948A1A" w14:textId="1682C869" w:rsidR="00EE0F81" w:rsidRDefault="00EE0F81">
      <w:pPr>
        <w:rPr>
          <w:rFonts w:ascii="Sakkal Majalla" w:hAnsi="Sakkal Majalla" w:cs="Sakkal Majalla"/>
          <w:rtl/>
        </w:rPr>
      </w:pPr>
    </w:p>
    <w:p w14:paraId="324F2A21" w14:textId="2210007E" w:rsidR="00EE0F81" w:rsidRDefault="00EE0F81">
      <w:pPr>
        <w:rPr>
          <w:rFonts w:ascii="Sakkal Majalla" w:hAnsi="Sakkal Majalla" w:cs="Sakkal Majalla"/>
          <w:rtl/>
        </w:rPr>
      </w:pPr>
    </w:p>
    <w:p w14:paraId="5AEFA6B5" w14:textId="36DB4BCA" w:rsidR="00EE0F81" w:rsidRDefault="00EE0F81">
      <w:pPr>
        <w:rPr>
          <w:rFonts w:ascii="Sakkal Majalla" w:hAnsi="Sakkal Majalla" w:cs="Sakkal Majalla"/>
          <w:rtl/>
        </w:rPr>
      </w:pPr>
    </w:p>
    <w:p w14:paraId="15F75CA7" w14:textId="09BE8617" w:rsidR="00EE0F81" w:rsidRDefault="00EE0F81">
      <w:pPr>
        <w:rPr>
          <w:rFonts w:ascii="Sakkal Majalla" w:hAnsi="Sakkal Majalla" w:cs="Sakkal Majalla"/>
          <w:rtl/>
        </w:rPr>
      </w:pPr>
    </w:p>
    <w:p w14:paraId="7137F2A9" w14:textId="77777777" w:rsidR="006A1013" w:rsidRPr="00D25216" w:rsidRDefault="006A1013" w:rsidP="006A1013">
      <w:pPr>
        <w:bidi w:val="0"/>
        <w:jc w:val="center"/>
        <w:rPr>
          <w:rFonts w:asciiTheme="majorBidi" w:hAnsiTheme="majorBidi" w:cstheme="majorBidi"/>
          <w:b/>
          <w:bCs/>
          <w:lang w:val="en-GB"/>
        </w:rPr>
      </w:pPr>
      <w:r w:rsidRPr="00D25216">
        <w:rPr>
          <w:rFonts w:asciiTheme="majorBidi" w:hAnsiTheme="majorBidi" w:cstheme="majorBidi"/>
          <w:b/>
          <w:bCs/>
          <w:lang w:val="en-GB"/>
        </w:rPr>
        <w:lastRenderedPageBreak/>
        <w:t>Laboratory services units</w:t>
      </w:r>
    </w:p>
    <w:p w14:paraId="0A6521BA" w14:textId="71DBA024" w:rsidR="006A1013" w:rsidRPr="009B24C0" w:rsidRDefault="009B24C0" w:rsidP="009B24C0">
      <w:pPr>
        <w:bidi w:val="0"/>
        <w:jc w:val="center"/>
        <w:rPr>
          <w:rFonts w:asciiTheme="majorBidi" w:hAnsiTheme="majorBidi" w:cstheme="majorBidi"/>
          <w:sz w:val="32"/>
          <w:szCs w:val="32"/>
          <w:lang w:val="en-GB"/>
        </w:rPr>
      </w:pPr>
      <w:r w:rsidRPr="009B24C0">
        <w:rPr>
          <w:rFonts w:asciiTheme="majorBidi" w:hAnsiTheme="majorBidi" w:cstheme="majorBidi"/>
          <w:sz w:val="32"/>
          <w:szCs w:val="32"/>
          <w:lang w:val="en-GB"/>
        </w:rPr>
        <w:t>CDSC Units</w:t>
      </w:r>
    </w:p>
    <w:p w14:paraId="119B856F" w14:textId="307A156C" w:rsidR="009B24C0" w:rsidRDefault="009B24C0" w:rsidP="009B24C0">
      <w:pPr>
        <w:bidi w:val="0"/>
        <w:jc w:val="both"/>
        <w:rPr>
          <w:rFonts w:asciiTheme="majorBidi" w:hAnsiTheme="majorBidi" w:cstheme="majorBidi"/>
          <w:lang w:val="en-GB"/>
        </w:rPr>
      </w:pPr>
    </w:p>
    <w:p w14:paraId="569495D7" w14:textId="5C8E5D55" w:rsidR="009B24C0" w:rsidRDefault="009B24C0" w:rsidP="009B24C0">
      <w:pPr>
        <w:bidi w:val="0"/>
        <w:jc w:val="both"/>
        <w:rPr>
          <w:rFonts w:asciiTheme="majorBidi" w:hAnsiTheme="majorBidi" w:cstheme="majorBidi"/>
          <w:lang w:val="en-GB"/>
        </w:rPr>
      </w:pPr>
      <w:r>
        <w:rPr>
          <w:noProof/>
          <w:rtl/>
          <w:lang w:eastAsia="en-US"/>
        </w:rPr>
        <mc:AlternateContent>
          <mc:Choice Requires="wpg">
            <w:drawing>
              <wp:anchor distT="0" distB="0" distL="114300" distR="114300" simplePos="0" relativeHeight="251661824" behindDoc="0" locked="0" layoutInCell="1" allowOverlap="1" wp14:anchorId="02DEF96F" wp14:editId="058D7693">
                <wp:simplePos x="0" y="0"/>
                <wp:positionH relativeFrom="margin">
                  <wp:posOffset>0</wp:posOffset>
                </wp:positionH>
                <wp:positionV relativeFrom="paragraph">
                  <wp:posOffset>76835</wp:posOffset>
                </wp:positionV>
                <wp:extent cx="5848350" cy="2762250"/>
                <wp:effectExtent l="0" t="0" r="19050" b="19050"/>
                <wp:wrapNone/>
                <wp:docPr id="17" name="مجموعة 17"/>
                <wp:cNvGraphicFramePr/>
                <a:graphic xmlns:a="http://schemas.openxmlformats.org/drawingml/2006/main">
                  <a:graphicData uri="http://schemas.microsoft.com/office/word/2010/wordprocessingGroup">
                    <wpg:wgp>
                      <wpg:cNvGrpSpPr/>
                      <wpg:grpSpPr>
                        <a:xfrm>
                          <a:off x="0" y="0"/>
                          <a:ext cx="5848350" cy="2762250"/>
                          <a:chOff x="0" y="-28575"/>
                          <a:chExt cx="5848350" cy="2762250"/>
                        </a:xfrm>
                      </wpg:grpSpPr>
                      <wpg:grpSp>
                        <wpg:cNvPr id="18" name="Group 10"/>
                        <wpg:cNvGrpSpPr/>
                        <wpg:grpSpPr>
                          <a:xfrm>
                            <a:off x="0" y="-28575"/>
                            <a:ext cx="5105400" cy="2762250"/>
                            <a:chOff x="0" y="-95250"/>
                            <a:chExt cx="5105400" cy="2762250"/>
                          </a:xfrm>
                        </wpg:grpSpPr>
                        <wps:wsp>
                          <wps:cNvPr id="19" name="Rounded Rectangle 1"/>
                          <wps:cNvSpPr/>
                          <wps:spPr>
                            <a:xfrm>
                              <a:off x="1924050" y="1028700"/>
                              <a:ext cx="1838325" cy="59055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4FDD5F" w14:textId="77777777" w:rsidR="00AE2981" w:rsidRPr="00A870C2" w:rsidRDefault="00AE2981" w:rsidP="009B24C0">
                                <w:pPr>
                                  <w:jc w:val="center"/>
                                  <w:rPr>
                                    <w:b/>
                                    <w:bCs/>
                                    <w:color w:val="000000" w:themeColor="text1"/>
                                    <w:sz w:val="28"/>
                                    <w:szCs w:val="28"/>
                                    <w:rtl/>
                                    <w:lang w:val="en-GB"/>
                                  </w:rPr>
                                </w:pPr>
                                <w:r w:rsidRPr="00A870C2">
                                  <w:rPr>
                                    <w:b/>
                                    <w:bCs/>
                                    <w:color w:val="000000" w:themeColor="text1"/>
                                    <w:sz w:val="28"/>
                                    <w:szCs w:val="28"/>
                                    <w:lang w:val="en-GB"/>
                                  </w:rPr>
                                  <w:t>CDSC management</w:t>
                                </w:r>
                              </w:p>
                            </w:txbxContent>
                          </wps:txbx>
                          <wps:bodyPr rot="0" spcFirstLastPara="0" vertOverflow="overflow" horzOverflow="overflow" vert="horz" wrap="square" lIns="91440" tIns="108000" rIns="91440" bIns="45720" numCol="1" spcCol="0" rtlCol="1" fromWordArt="0" anchor="ctr" anchorCtr="0" forceAA="0" compatLnSpc="1">
                            <a:prstTxWarp prst="textNoShape">
                              <a:avLst/>
                            </a:prstTxWarp>
                            <a:noAutofit/>
                          </wps:bodyPr>
                        </wps:wsp>
                        <wps:wsp>
                          <wps:cNvPr id="20" name="Rounded Rectangle 2"/>
                          <wps:cNvSpPr/>
                          <wps:spPr>
                            <a:xfrm>
                              <a:off x="3190875" y="1981199"/>
                              <a:ext cx="1914525" cy="6762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EC3DEF" w14:textId="6C5A590D" w:rsidR="00AE2981" w:rsidRPr="00A870C2" w:rsidRDefault="00AE2981" w:rsidP="009B24C0">
                                <w:pPr>
                                  <w:jc w:val="center"/>
                                  <w:rPr>
                                    <w:b/>
                                    <w:bCs/>
                                    <w:color w:val="000000" w:themeColor="text1"/>
                                    <w:sz w:val="28"/>
                                    <w:szCs w:val="28"/>
                                    <w:lang w:val="en-GB"/>
                                  </w:rPr>
                                </w:pPr>
                                <w:r w:rsidRPr="00A870C2">
                                  <w:rPr>
                                    <w:b/>
                                    <w:bCs/>
                                    <w:color w:val="000000" w:themeColor="text1"/>
                                    <w:sz w:val="28"/>
                                    <w:szCs w:val="28"/>
                                    <w:lang w:val="en-GB"/>
                                  </w:rPr>
                                  <w:t>Information Technology</w:t>
                                </w:r>
                                <w:r>
                                  <w:rPr>
                                    <w:b/>
                                    <w:bCs/>
                                    <w:color w:val="000000" w:themeColor="text1"/>
                                    <w:sz w:val="28"/>
                                    <w:szCs w:val="28"/>
                                    <w:lang w:val="en-GB"/>
                                  </w:rPr>
                                  <w:t xml:space="preserve"> Unit</w:t>
                                </w:r>
                                <w:r w:rsidRPr="00A870C2">
                                  <w:rPr>
                                    <w:b/>
                                    <w:bCs/>
                                    <w:color w:val="000000" w:themeColor="text1"/>
                                    <w:sz w:val="28"/>
                                    <w:szCs w:val="28"/>
                                    <w:lang w:val="en-GB"/>
                                  </w:rPr>
                                  <w:t xml:space="preserve"> </w:t>
                                </w:r>
                              </w:p>
                            </w:txbxContent>
                          </wps:txbx>
                          <wps:bodyPr rot="0" spcFirstLastPara="0" vertOverflow="overflow" horzOverflow="overflow" vert="horz" wrap="square" lIns="91440" tIns="108000" rIns="91440" bIns="45720" numCol="1" spcCol="0" rtlCol="1" fromWordArt="0" anchor="ctr" anchorCtr="0" forceAA="0" compatLnSpc="1">
                            <a:prstTxWarp prst="textNoShape">
                              <a:avLst/>
                            </a:prstTxWarp>
                            <a:noAutofit/>
                          </wps:bodyPr>
                        </wps:wsp>
                        <wps:wsp>
                          <wps:cNvPr id="21" name="Rounded Rectangle 3"/>
                          <wps:cNvSpPr/>
                          <wps:spPr>
                            <a:xfrm>
                              <a:off x="752475" y="1999764"/>
                              <a:ext cx="1924050" cy="66723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10CB0D" w14:textId="6DBC36DB" w:rsidR="00AE2981" w:rsidRPr="00A870C2" w:rsidRDefault="00AE2981" w:rsidP="009B24C0">
                                <w:pPr>
                                  <w:jc w:val="center"/>
                                  <w:rPr>
                                    <w:b/>
                                    <w:bCs/>
                                    <w:color w:val="000000" w:themeColor="text1"/>
                                    <w:sz w:val="28"/>
                                    <w:szCs w:val="28"/>
                                    <w:lang w:val="en-GB"/>
                                  </w:rPr>
                                </w:pPr>
                                <w:r w:rsidRPr="00A870C2">
                                  <w:rPr>
                                    <w:b/>
                                    <w:bCs/>
                                    <w:color w:val="000000" w:themeColor="text1"/>
                                    <w:sz w:val="28"/>
                                    <w:szCs w:val="28"/>
                                    <w:lang w:val="en-GB"/>
                                  </w:rPr>
                                  <w:t>Academic and training</w:t>
                                </w:r>
                                <w:r>
                                  <w:rPr>
                                    <w:b/>
                                    <w:bCs/>
                                    <w:color w:val="000000" w:themeColor="text1"/>
                                    <w:sz w:val="28"/>
                                    <w:szCs w:val="28"/>
                                    <w:lang w:val="en-GB"/>
                                  </w:rPr>
                                  <w:t xml:space="preserve"> Unit</w:t>
                                </w:r>
                              </w:p>
                            </w:txbxContent>
                          </wps:txbx>
                          <wps:bodyPr rot="0" spcFirstLastPara="0" vertOverflow="overflow" horzOverflow="overflow" vert="horz" wrap="square" lIns="91440" tIns="108000" rIns="91440" bIns="45720" numCol="1" spcCol="0" rtlCol="1" fromWordArt="0" anchor="ctr" anchorCtr="0" forceAA="0" compatLnSpc="1">
                            <a:prstTxWarp prst="textNoShape">
                              <a:avLst/>
                            </a:prstTxWarp>
                            <a:noAutofit/>
                          </wps:bodyPr>
                        </wps:wsp>
                        <wps:wsp>
                          <wps:cNvPr id="22" name="Rounded Rectangle 4"/>
                          <wps:cNvSpPr/>
                          <wps:spPr>
                            <a:xfrm>
                              <a:off x="0" y="1028700"/>
                              <a:ext cx="1495425" cy="723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4A784F" w14:textId="2A09F099" w:rsidR="00AE2981" w:rsidRPr="00A870C2" w:rsidRDefault="00AE2981" w:rsidP="009B24C0">
                                <w:pPr>
                                  <w:bidi w:val="0"/>
                                  <w:jc w:val="center"/>
                                  <w:rPr>
                                    <w:b/>
                                    <w:bCs/>
                                    <w:color w:val="000000" w:themeColor="text1"/>
                                    <w:sz w:val="28"/>
                                    <w:szCs w:val="28"/>
                                    <w:lang w:val="en-GB"/>
                                  </w:rPr>
                                </w:pPr>
                                <w:r w:rsidRPr="00A870C2">
                                  <w:rPr>
                                    <w:b/>
                                    <w:bCs/>
                                    <w:color w:val="000000" w:themeColor="text1"/>
                                    <w:sz w:val="28"/>
                                    <w:szCs w:val="28"/>
                                    <w:lang w:val="en-GB"/>
                                  </w:rPr>
                                  <w:t>Research</w:t>
                                </w:r>
                                <w:r>
                                  <w:rPr>
                                    <w:b/>
                                    <w:bCs/>
                                    <w:color w:val="000000" w:themeColor="text1"/>
                                    <w:sz w:val="28"/>
                                    <w:szCs w:val="28"/>
                                    <w:lang w:val="en-GB"/>
                                  </w:rPr>
                                  <w:t xml:space="preserve"> Unit</w:t>
                                </w:r>
                              </w:p>
                            </w:txbxContent>
                          </wps:txbx>
                          <wps:bodyPr rot="0" spcFirstLastPara="0" vertOverflow="overflow" horzOverflow="overflow" vert="horz" wrap="square" lIns="91440" tIns="108000" rIns="91440" bIns="45720" numCol="1" spcCol="0" rtlCol="1" fromWordArt="0" anchor="ctr" anchorCtr="0" forceAA="0" compatLnSpc="1">
                            <a:prstTxWarp prst="textNoShape">
                              <a:avLst/>
                            </a:prstTxWarp>
                            <a:noAutofit/>
                          </wps:bodyPr>
                        </wps:wsp>
                        <wps:wsp>
                          <wps:cNvPr id="23" name="Rounded Rectangle 5"/>
                          <wps:cNvSpPr/>
                          <wps:spPr>
                            <a:xfrm>
                              <a:off x="1857375" y="-95250"/>
                              <a:ext cx="2028825" cy="6858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F62639" w14:textId="068E4A92" w:rsidR="00AE2981" w:rsidRPr="00A870C2" w:rsidRDefault="00AE2981" w:rsidP="009B24C0">
                                <w:pPr>
                                  <w:jc w:val="center"/>
                                  <w:rPr>
                                    <w:b/>
                                    <w:bCs/>
                                    <w:color w:val="000000" w:themeColor="text1"/>
                                    <w:sz w:val="28"/>
                                    <w:szCs w:val="28"/>
                                    <w:lang w:val="en-GB"/>
                                  </w:rPr>
                                </w:pPr>
                                <w:r>
                                  <w:rPr>
                                    <w:b/>
                                    <w:bCs/>
                                    <w:color w:val="000000" w:themeColor="text1"/>
                                    <w:sz w:val="28"/>
                                    <w:szCs w:val="28"/>
                                    <w:lang w:val="en-GB"/>
                                  </w:rPr>
                                  <w:t>Laboratory Services Unit</w:t>
                                </w:r>
                              </w:p>
                            </w:txbxContent>
                          </wps:txbx>
                          <wps:bodyPr rot="0" spcFirstLastPara="0" vertOverflow="overflow" horzOverflow="overflow" vert="horz" wrap="square" lIns="91440" tIns="108000" rIns="91440" bIns="45720" numCol="1" spcCol="0" rtlCol="1" fromWordArt="0" anchor="ctr" anchorCtr="0" forceAA="0" compatLnSpc="1">
                            <a:prstTxWarp prst="textNoShape">
                              <a:avLst/>
                            </a:prstTxWarp>
                            <a:noAutofit/>
                          </wps:bodyPr>
                        </wps:wsp>
                        <wps:wsp>
                          <wps:cNvPr id="24" name="Straight Arrow Connector 6"/>
                          <wps:cNvCnPr/>
                          <wps:spPr>
                            <a:xfrm flipV="1">
                              <a:off x="2867025" y="590550"/>
                              <a:ext cx="9525"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7"/>
                          <wps:cNvCnPr/>
                          <wps:spPr>
                            <a:xfrm>
                              <a:off x="2867025" y="1619250"/>
                              <a:ext cx="1071563"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8"/>
                          <wps:cNvCnPr/>
                          <wps:spPr>
                            <a:xfrm>
                              <a:off x="3762375" y="1323975"/>
                              <a:ext cx="571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9"/>
                          <wps:cNvCnPr/>
                          <wps:spPr>
                            <a:xfrm flipH="1">
                              <a:off x="1495425" y="1323975"/>
                              <a:ext cx="428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 name="مجموعة 28"/>
                        <wpg:cNvGrpSpPr/>
                        <wpg:grpSpPr>
                          <a:xfrm>
                            <a:off x="1504950" y="1038225"/>
                            <a:ext cx="4343400" cy="990600"/>
                            <a:chOff x="885825" y="-657225"/>
                            <a:chExt cx="4343400" cy="990600"/>
                          </a:xfrm>
                        </wpg:grpSpPr>
                        <wps:wsp>
                          <wps:cNvPr id="29" name="Rounded Rectangle 2"/>
                          <wps:cNvSpPr/>
                          <wps:spPr>
                            <a:xfrm>
                              <a:off x="3733800" y="-657225"/>
                              <a:ext cx="1495425" cy="666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252309" w14:textId="08219E22" w:rsidR="00AE2981" w:rsidRPr="009B24C0" w:rsidRDefault="00AE2981" w:rsidP="009B24C0">
                                <w:pPr>
                                  <w:jc w:val="center"/>
                                  <w:rPr>
                                    <w:b/>
                                    <w:bCs/>
                                    <w:color w:val="000000" w:themeColor="text1"/>
                                    <w:sz w:val="28"/>
                                    <w:szCs w:val="28"/>
                                    <w:rtl/>
                                  </w:rPr>
                                </w:pPr>
                                <w:r w:rsidRPr="00A870C2">
                                  <w:rPr>
                                    <w:b/>
                                    <w:bCs/>
                                    <w:color w:val="000000" w:themeColor="text1"/>
                                    <w:sz w:val="28"/>
                                    <w:szCs w:val="28"/>
                                    <w:lang w:val="en-GB"/>
                                  </w:rPr>
                                  <w:t>Antimicrobial resistance</w:t>
                                </w:r>
                                <w:r>
                                  <w:rPr>
                                    <w:b/>
                                    <w:bCs/>
                                    <w:color w:val="000000" w:themeColor="text1"/>
                                    <w:sz w:val="28"/>
                                    <w:szCs w:val="28"/>
                                    <w:lang w:val="en-GB"/>
                                  </w:rPr>
                                  <w:t xml:space="preserve"> Unit</w:t>
                                </w:r>
                              </w:p>
                            </w:txbxContent>
                          </wps:txbx>
                          <wps:bodyPr rot="0" spcFirstLastPara="0" vertOverflow="overflow" horzOverflow="overflow" vert="horz" wrap="square" lIns="91440" tIns="108000" rIns="91440" bIns="45720" numCol="1" spcCol="0" rtlCol="1" fromWordArt="0" anchor="ctr" anchorCtr="0" forceAA="0" compatLnSpc="1">
                            <a:prstTxWarp prst="textNoShape">
                              <a:avLst/>
                            </a:prstTxWarp>
                            <a:noAutofit/>
                          </wps:bodyPr>
                        </wps:wsp>
                        <wps:wsp>
                          <wps:cNvPr id="30" name="Straight Arrow Connector 7"/>
                          <wps:cNvCnPr/>
                          <wps:spPr>
                            <a:xfrm flipH="1">
                              <a:off x="885825" y="0"/>
                              <a:ext cx="139573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2DEF96F" id="مجموعة 17" o:spid="_x0000_s1028" style="position:absolute;left:0;text-align:left;margin-left:0;margin-top:6.05pt;width:460.5pt;height:217.5pt;z-index:251661824;mso-position-horizontal-relative:margin;mso-width-relative:margin;mso-height-relative:margin" coordorigin=",-285" coordsize="58483,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">
                <v:group id="Group 10" o:spid="_x0000_s1029" style="position:absolute;top:-285;width:51054;height:27621" coordorigin=",-952" coordsize="51054,27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 o:spid="_x0000_s1030" style="position:absolute;left:19240;top:10287;width:18383;height:59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Ah4sAA&#10;AADbAAAADwAAAGRycy9kb3ducmV2LnhtbERP3WrCMBS+H/gO4QjerakDx6yNIoPBYDeu8wEOzbGp&#10;Niexydrq0y+Dwe7Ox/d7yt1kOzFQH1rHCpZZDoK4drrlRsHx6+3xBUSIyBo7x6TgRgF229lDiYV2&#10;I3/SUMVGpBAOBSowMfpCylAbshgy54kTd3K9xZhg30jd45jCbSef8vxZWmw5NRj09GqovlTfVoFn&#10;y/uP2/l8sLS6+8pgzPmq1GI+7TcgIk3xX/znftdp/hp+f0kHyO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Ah4sAAAADbAAAADwAAAAAAAAAAAAAAAACYAgAAZHJzL2Rvd25y&#10;ZXYueG1sUEsFBgAAAAAEAAQA9QAAAIUDAAAAAA==&#10;" fillcolor="#92d050" strokecolor="#1f4d78 [1604]" strokeweight="1pt">
                    <v:stroke joinstyle="miter"/>
                    <v:textbox inset=",3mm">
                      <w:txbxContent>
                        <w:p w14:paraId="024FDD5F" w14:textId="77777777" w:rsidR="00AE2981" w:rsidRPr="00A870C2" w:rsidRDefault="00AE2981" w:rsidP="009B24C0">
                          <w:pPr>
                            <w:jc w:val="center"/>
                            <w:rPr>
                              <w:b/>
                              <w:bCs/>
                              <w:color w:val="000000" w:themeColor="text1"/>
                              <w:sz w:val="28"/>
                              <w:szCs w:val="28"/>
                              <w:rtl/>
                              <w:lang w:val="en-GB"/>
                            </w:rPr>
                          </w:pPr>
                          <w:r w:rsidRPr="00A870C2">
                            <w:rPr>
                              <w:b/>
                              <w:bCs/>
                              <w:color w:val="000000" w:themeColor="text1"/>
                              <w:sz w:val="28"/>
                              <w:szCs w:val="28"/>
                              <w:lang w:val="en-GB"/>
                            </w:rPr>
                            <w:t>CDSC management</w:t>
                          </w:r>
                        </w:p>
                      </w:txbxContent>
                    </v:textbox>
                  </v:roundrect>
                  <v:roundrect id="Rounded Rectangle 2" o:spid="_x0000_s1031" style="position:absolute;left:31908;top:19811;width:19146;height:6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rWl8EA&#10;AADbAAAADwAAAGRycy9kb3ducmV2LnhtbERPy2rCQBTdC/2H4QpupE6aQCnRUUQoCKK0qRTcXTLX&#10;JJi5k2bGPP6+sxBcHs57tRlMLTpqXWVZwdsiAkGcW11xoeD88/n6AcJ5ZI21ZVIwkoPN+mWywlTb&#10;nr+py3whQgi7FBWU3jeplC4vyaBb2IY4cFfbGvQBtoXULfYh3NQyjqJ3abDi0FBiQ7uS8lt2Nwq+&#10;/pK4+dUHeTlTEp3mu6MZrVdqNh22SxCeBv8UP9x7rSAO68OX8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a1pfBAAAA2wAAAA8AAAAAAAAAAAAAAAAAmAIAAGRycy9kb3du&#10;cmV2LnhtbFBLBQYAAAAABAAEAPUAAACGAwAAAAA=&#10;" fillcolor="white [3212]" strokecolor="#1f4d78 [1604]" strokeweight="1pt">
                    <v:stroke joinstyle="miter"/>
                    <v:textbox inset=",3mm">
                      <w:txbxContent>
                        <w:p w14:paraId="4CEC3DEF" w14:textId="6C5A590D" w:rsidR="00AE2981" w:rsidRPr="00A870C2" w:rsidRDefault="00AE2981" w:rsidP="009B24C0">
                          <w:pPr>
                            <w:jc w:val="center"/>
                            <w:rPr>
                              <w:b/>
                              <w:bCs/>
                              <w:color w:val="000000" w:themeColor="text1"/>
                              <w:sz w:val="28"/>
                              <w:szCs w:val="28"/>
                              <w:lang w:val="en-GB"/>
                            </w:rPr>
                          </w:pPr>
                          <w:r w:rsidRPr="00A870C2">
                            <w:rPr>
                              <w:b/>
                              <w:bCs/>
                              <w:color w:val="000000" w:themeColor="text1"/>
                              <w:sz w:val="28"/>
                              <w:szCs w:val="28"/>
                              <w:lang w:val="en-GB"/>
                            </w:rPr>
                            <w:t>Information Technology</w:t>
                          </w:r>
                          <w:r>
                            <w:rPr>
                              <w:b/>
                              <w:bCs/>
                              <w:color w:val="000000" w:themeColor="text1"/>
                              <w:sz w:val="28"/>
                              <w:szCs w:val="28"/>
                              <w:lang w:val="en-GB"/>
                            </w:rPr>
                            <w:t xml:space="preserve"> Unit</w:t>
                          </w:r>
                          <w:r w:rsidRPr="00A870C2">
                            <w:rPr>
                              <w:b/>
                              <w:bCs/>
                              <w:color w:val="000000" w:themeColor="text1"/>
                              <w:sz w:val="28"/>
                              <w:szCs w:val="28"/>
                              <w:lang w:val="en-GB"/>
                            </w:rPr>
                            <w:t xml:space="preserve"> </w:t>
                          </w:r>
                        </w:p>
                      </w:txbxContent>
                    </v:textbox>
                  </v:roundrect>
                  <v:roundrect id="Rounded Rectangle 3" o:spid="_x0000_s1032" style="position:absolute;left:7524;top:19997;width:19241;height:66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ml2b8A&#10;AADbAAAADwAAAGRycy9kb3ducmV2LnhtbESPwYrCQBBE74L/MLTgTSfxoCE6yiIs7HWjH9Bk2kw2&#10;me6QGTX79zsLgseiql5Rh9Pke/WgMbTCBvJ1Boq4FttyY+B6+VwVoEJEttgLk4FfCnA6zmcHLK08&#10;+ZseVWxUgnAo0YCLcSi1DrUjj2EtA3HybjJ6jEmOjbYjPhPc93qTZVvtseW04HCgs6O6q+7eQBU6&#10;2xWcy23ndz/3+iyF02LMcjF97EFFmuI7/Gp/WQObHP6/pB+gj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WaXZvwAAANsAAAAPAAAAAAAAAAAAAAAAAJgCAABkcnMvZG93bnJl&#10;di54bWxQSwUGAAAAAAQABAD1AAAAhAMAAAAA&#10;" filled="f" strokecolor="#1f4d78 [1604]" strokeweight="1pt">
                    <v:stroke joinstyle="miter"/>
                    <v:textbox inset=",3mm">
                      <w:txbxContent>
                        <w:p w14:paraId="1E10CB0D" w14:textId="6DBC36DB" w:rsidR="00AE2981" w:rsidRPr="00A870C2" w:rsidRDefault="00AE2981" w:rsidP="009B24C0">
                          <w:pPr>
                            <w:jc w:val="center"/>
                            <w:rPr>
                              <w:b/>
                              <w:bCs/>
                              <w:color w:val="000000" w:themeColor="text1"/>
                              <w:sz w:val="28"/>
                              <w:szCs w:val="28"/>
                              <w:lang w:val="en-GB"/>
                            </w:rPr>
                          </w:pPr>
                          <w:r w:rsidRPr="00A870C2">
                            <w:rPr>
                              <w:b/>
                              <w:bCs/>
                              <w:color w:val="000000" w:themeColor="text1"/>
                              <w:sz w:val="28"/>
                              <w:szCs w:val="28"/>
                              <w:lang w:val="en-GB"/>
                            </w:rPr>
                            <w:t>Academic and training</w:t>
                          </w:r>
                          <w:r>
                            <w:rPr>
                              <w:b/>
                              <w:bCs/>
                              <w:color w:val="000000" w:themeColor="text1"/>
                              <w:sz w:val="28"/>
                              <w:szCs w:val="28"/>
                              <w:lang w:val="en-GB"/>
                            </w:rPr>
                            <w:t xml:space="preserve"> Unit</w:t>
                          </w:r>
                        </w:p>
                      </w:txbxContent>
                    </v:textbox>
                  </v:roundrect>
                  <v:roundrect id="Rounded Rectangle 4" o:spid="_x0000_s1033" style="position:absolute;top:10287;width:14954;height:72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s7rr8A&#10;AADbAAAADwAAAGRycy9kb3ducmV2LnhtbESPwYrCQBBE7wv+w9DC3taJOawhOooIglez+wFNps3E&#10;ZLpDZtT4946wsMeiql5Rm93ke3WnMbTCBpaLDBRxLbblxsDvz/GrABUissVemAw8KcBuO/vYYGnl&#10;wWe6V7FRCcKhRAMuxqHUOtSOPIaFDMTJu8joMSY5NtqO+Ehw3+s8y761x5bTgsOBDo7qrrp5A1Xo&#10;bFfwUi4rv7re6oMUTosxn/NpvwYVaYr/4b/2yRrIc3h/ST9Ab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zuuvwAAANsAAAAPAAAAAAAAAAAAAAAAAJgCAABkcnMvZG93bnJl&#10;di54bWxQSwUGAAAAAAQABAD1AAAAhAMAAAAA&#10;" filled="f" strokecolor="#1f4d78 [1604]" strokeweight="1pt">
                    <v:stroke joinstyle="miter"/>
                    <v:textbox inset=",3mm">
                      <w:txbxContent>
                        <w:p w14:paraId="054A784F" w14:textId="2A09F099" w:rsidR="00AE2981" w:rsidRPr="00A870C2" w:rsidRDefault="00AE2981" w:rsidP="009B24C0">
                          <w:pPr>
                            <w:bidi w:val="0"/>
                            <w:jc w:val="center"/>
                            <w:rPr>
                              <w:b/>
                              <w:bCs/>
                              <w:color w:val="000000" w:themeColor="text1"/>
                              <w:sz w:val="28"/>
                              <w:szCs w:val="28"/>
                              <w:lang w:val="en-GB"/>
                            </w:rPr>
                          </w:pPr>
                          <w:r w:rsidRPr="00A870C2">
                            <w:rPr>
                              <w:b/>
                              <w:bCs/>
                              <w:color w:val="000000" w:themeColor="text1"/>
                              <w:sz w:val="28"/>
                              <w:szCs w:val="28"/>
                              <w:lang w:val="en-GB"/>
                            </w:rPr>
                            <w:t>Research</w:t>
                          </w:r>
                          <w:r>
                            <w:rPr>
                              <w:b/>
                              <w:bCs/>
                              <w:color w:val="000000" w:themeColor="text1"/>
                              <w:sz w:val="28"/>
                              <w:szCs w:val="28"/>
                              <w:lang w:val="en-GB"/>
                            </w:rPr>
                            <w:t xml:space="preserve"> Unit</w:t>
                          </w:r>
                        </w:p>
                      </w:txbxContent>
                    </v:textbox>
                  </v:roundrect>
                  <v:roundrect id="Rounded Rectangle 5" o:spid="_x0000_s1034" style="position:absolute;left:18573;top:-952;width:20289;height:6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eNb8A&#10;AADbAAAADwAAAGRycy9kb3ducmV2LnhtbESPUYvCMBCE3wX/Q1jh3jTVg7NUo4gg3Ks9f8DSrE1t&#10;s1uaqL1/bw4OfBxm5htmux99px40hEbYwHKRgSKuxDZcG7j8nOY5qBCRLXbCZOCXAux308kWCytP&#10;PtOjjLVKEA4FGnAx9oXWoXLkMSykJ07eVQaPMcmh1nbAZ4L7Tq+y7Et7bDgtOOzp6Khqy7s3UIbW&#10;tjkv5br269u9OkrutBjzMRsPG1CRxvgO/7e/rYHVJ/x9ST9A71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x541vwAAANsAAAAPAAAAAAAAAAAAAAAAAJgCAABkcnMvZG93bnJl&#10;di54bWxQSwUGAAAAAAQABAD1AAAAhAMAAAAA&#10;" filled="f" strokecolor="#1f4d78 [1604]" strokeweight="1pt">
                    <v:stroke joinstyle="miter"/>
                    <v:textbox inset=",3mm">
                      <w:txbxContent>
                        <w:p w14:paraId="14F62639" w14:textId="068E4A92" w:rsidR="00AE2981" w:rsidRPr="00A870C2" w:rsidRDefault="00AE2981" w:rsidP="009B24C0">
                          <w:pPr>
                            <w:jc w:val="center"/>
                            <w:rPr>
                              <w:b/>
                              <w:bCs/>
                              <w:color w:val="000000" w:themeColor="text1"/>
                              <w:sz w:val="28"/>
                              <w:szCs w:val="28"/>
                              <w:lang w:val="en-GB"/>
                            </w:rPr>
                          </w:pPr>
                          <w:r>
                            <w:rPr>
                              <w:b/>
                              <w:bCs/>
                              <w:color w:val="000000" w:themeColor="text1"/>
                              <w:sz w:val="28"/>
                              <w:szCs w:val="28"/>
                              <w:lang w:val="en-GB"/>
                            </w:rPr>
                            <w:t>Laboratory Services Unit</w:t>
                          </w:r>
                        </w:p>
                      </w:txbxContent>
                    </v:textbox>
                  </v:roundrect>
                  <v:shapetype id="_x0000_t32" coordsize="21600,21600" o:spt="32" o:oned="t" path="m,l21600,21600e" filled="f">
                    <v:path arrowok="t" fillok="f" o:connecttype="none"/>
                    <o:lock v:ext="edit" shapetype="t"/>
                  </v:shapetype>
                  <v:shape id="Straight Arrow Connector 6" o:spid="_x0000_s1035" type="#_x0000_t32" style="position:absolute;left:28670;top:5905;width:95;height:4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Q78MUAAADbAAAADwAAAGRycy9kb3ducmV2LnhtbESPQWvCQBSE70L/w/IEL0U3VSsldZUa&#10;KXitFbS3R/aZTc2+TbPbGP31XaHgcZiZb5j5srOVaKnxpWMFT6MEBHHudMmFgt3n+/AFhA/IGivH&#10;pOBCHpaLh94cU+3O/EHtNhQiQtinqMCEUKdS+tyQRT9yNXH0jq6xGKJsCqkbPEe4reQ4SWbSYslx&#10;wWBNmaH8tP21Cr6Oz7pdZesyN4dssn+cXn++D2ulBv3u7RVEoC7cw//tjVYwnsLtS/w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Q78MUAAADbAAAADwAAAAAAAAAA&#10;AAAAAAChAgAAZHJzL2Rvd25yZXYueG1sUEsFBgAAAAAEAAQA+QAAAJMDAAAAAA==&#10;" strokecolor="#5b9bd5 [3204]" strokeweight=".5pt">
                    <v:stroke endarrow="block" joinstyle="miter"/>
                  </v:shape>
                  <v:shape id="Straight Arrow Connector 7" o:spid="_x0000_s1036" type="#_x0000_t32" style="position:absolute;left:28670;top:16192;width:10715;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S1DsIAAADbAAAADwAAAGRycy9kb3ducmV2LnhtbESPT2vCQBDF74V+h2WEXqRuDFpqdJUi&#10;lHpttKXHITtmg9nZkB01fvuuUOjx8f78eKvN4Ft1oT42gQ1MJxko4irYhmsDh/378yuoKMgW28Bk&#10;4EYRNuvHhxUWNlz5ky6l1CqNcCzQgBPpCq1j5chjnISOOHnH0HuUJPta2x6vady3Os+yF+2x4URw&#10;2NHWUXUqzz5x6ZCPy/l4MTt94NfPt5PbbCrGPI2GtyUooUH+w3/tnTWQz+H+Jf0A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iS1DsIAAADbAAAADwAAAAAAAAAAAAAA&#10;AAChAgAAZHJzL2Rvd25yZXYueG1sUEsFBgAAAAAEAAQA+QAAAJADAAAAAA==&#10;" strokecolor="#5b9bd5 [3204]" strokeweight=".5pt">
                    <v:stroke endarrow="block" joinstyle="miter"/>
                  </v:shape>
                  <v:shape id="Straight Arrow Connector 8" o:spid="_x0000_s1037" type="#_x0000_t32" style="position:absolute;left:37623;top:13239;width:5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recIAAADbAAAADwAAAGRycy9kb3ducmV2LnhtbESPT2vCQBDF70K/wzKFXkQ3BhUbXaUU&#10;pL022tLjkB2zwexsyI4av323UOjx8f78eJvd4Ft1pT42gQ3Mphko4irYhmsDx8N+sgIVBdliG5gM&#10;3CnCbvsw2mBhw40/6FpKrdIIxwINOJGu0DpWjjzGaeiIk3cKvUdJsq+17fGWxn2r8yxbao8NJ4LD&#10;jl4dVefy4hOXjvm4XIyf5+c3/Pz+cnKfz8SYp8fhZQ1KaJD/8F/73RrIl/D7Jf0Av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recIAAADbAAAADwAAAAAAAAAAAAAA&#10;AAChAgAAZHJzL2Rvd25yZXYueG1sUEsFBgAAAAAEAAQA+QAAAJADAAAAAA==&#10;" strokecolor="#5b9bd5 [3204]" strokeweight=".5pt">
                    <v:stroke endarrow="block" joinstyle="miter"/>
                  </v:shape>
                  <v:shape id="Straight Arrow Connector 9" o:spid="_x0000_s1038" type="#_x0000_t32" style="position:absolute;left:14954;top:13239;width:42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alh8YAAADbAAAADwAAAGRycy9kb3ducmV2LnhtbESPT2vCQBTE74V+h+UVeim6qW1VoqvY&#10;SKFX/4B6e2Sf2djs25jdxuin7xYKPQ4z8xtmOu9sJVpqfOlYwXM/AUGcO11yoWC7+eiNQfiArLFy&#10;TAqu5GE+u7+bYqrdhVfUrkMhIoR9igpMCHUqpc8NWfR9VxNH7+gaiyHKppC6wUuE20oOkmQoLZYc&#10;FwzWlBnKv9bfVsHh+Kbb92xZ5mafveyeXm/n036p1ONDt5iACNSF//Bf+1MrGIzg90v8AXL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mpYfGAAAA2wAAAA8AAAAAAAAA&#10;AAAAAAAAoQIAAGRycy9kb3ducmV2LnhtbFBLBQYAAAAABAAEAPkAAACUAwAAAAA=&#10;" strokecolor="#5b9bd5 [3204]" strokeweight=".5pt">
                    <v:stroke endarrow="block" joinstyle="miter"/>
                  </v:shape>
                </v:group>
                <v:group id="مجموعة 28" o:spid="_x0000_s1039" style="position:absolute;left:15049;top:10382;width:43434;height:9906" coordorigin="8858,-6572" coordsize="43434,9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oundrect id="Rounded Rectangle 2" o:spid="_x0000_s1040" style="position:absolute;left:37338;top:-6572;width:14954;height:6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378A&#10;AADbAAAADwAAAGRycy9kb3ducmV2LnhtbESPwYrCQBBE7wv7D0MveFsnetAYHUUEYa9m9wOaTJuJ&#10;yXSHzKjx73cEwWNRVa+ozW70nbrREBphA7NpBoq4EttwbeDv9/idgwoR2WInTAYeFGC3/fzYYGHl&#10;zie6lbFWCcKhQAMuxr7QOlSOPIap9MTJO8vgMSY51NoOeE9w3+l5li20x4bTgsOeDo6qtrx6A2Vo&#10;bZvzTM5Lv7xcq4PkTosxk69xvwYVaYzv8Kv9Yw3MV/D8kn6A3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L6nfvwAAANsAAAAPAAAAAAAAAAAAAAAAAJgCAABkcnMvZG93bnJl&#10;di54bWxQSwUGAAAAAAQABAD1AAAAhAMAAAAA&#10;" filled="f" strokecolor="#1f4d78 [1604]" strokeweight="1pt">
                    <v:stroke joinstyle="miter"/>
                    <v:textbox inset=",3mm">
                      <w:txbxContent>
                        <w:p w14:paraId="42252309" w14:textId="08219E22" w:rsidR="00AE2981" w:rsidRPr="009B24C0" w:rsidRDefault="00AE2981" w:rsidP="009B24C0">
                          <w:pPr>
                            <w:jc w:val="center"/>
                            <w:rPr>
                              <w:b/>
                              <w:bCs/>
                              <w:color w:val="000000" w:themeColor="text1"/>
                              <w:sz w:val="28"/>
                              <w:szCs w:val="28"/>
                              <w:rtl/>
                            </w:rPr>
                          </w:pPr>
                          <w:r w:rsidRPr="00A870C2">
                            <w:rPr>
                              <w:b/>
                              <w:bCs/>
                              <w:color w:val="000000" w:themeColor="text1"/>
                              <w:sz w:val="28"/>
                              <w:szCs w:val="28"/>
                              <w:lang w:val="en-GB"/>
                            </w:rPr>
                            <w:t>Antimicrobial resistance</w:t>
                          </w:r>
                          <w:r>
                            <w:rPr>
                              <w:b/>
                              <w:bCs/>
                              <w:color w:val="000000" w:themeColor="text1"/>
                              <w:sz w:val="28"/>
                              <w:szCs w:val="28"/>
                              <w:lang w:val="en-GB"/>
                            </w:rPr>
                            <w:t xml:space="preserve"> Unit</w:t>
                          </w:r>
                        </w:p>
                      </w:txbxContent>
                    </v:textbox>
                  </v:roundrect>
                  <v:shape id="Straight Arrow Connector 7" o:spid="_x0000_s1041" type="#_x0000_t32" style="position:absolute;left:8858;width:13957;height:33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arLsIAAADbAAAADwAAAGRycy9kb3ducmV2LnhtbERPz2vCMBS+D/Y/hCd4GZqqm4xqlFkR&#10;vM4N5m6P5tlUm5faxFr965eDsOPH93u+7GwlWmp86VjBaJiAIM6dLrlQ8P21GbyD8AFZY+WYFNzI&#10;w3Lx/DTHVLsrf1K7C4WIIexTVGBCqFMpfW7Ioh+6mjhyB9dYDBE2hdQNXmO4reQ4SabSYsmxwWBN&#10;maH8tLtYBb+HN92usnWZm302+Xl5vZ+P+7VS/V73MQMRqAv/4od7qxVM4vr4Jf4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arLsIAAADbAAAADwAAAAAAAAAAAAAA&#10;AAChAgAAZHJzL2Rvd25yZXYueG1sUEsFBgAAAAAEAAQA+QAAAJADAAAAAA==&#10;" strokecolor="#5b9bd5 [3204]" strokeweight=".5pt">
                    <v:stroke endarrow="block" joinstyle="miter"/>
                  </v:shape>
                </v:group>
                <w10:wrap anchorx="margin"/>
              </v:group>
            </w:pict>
          </mc:Fallback>
        </mc:AlternateContent>
      </w:r>
    </w:p>
    <w:p w14:paraId="07076E51" w14:textId="431FCF39" w:rsidR="009B24C0" w:rsidRDefault="009B24C0" w:rsidP="009B24C0">
      <w:pPr>
        <w:bidi w:val="0"/>
        <w:jc w:val="both"/>
        <w:rPr>
          <w:rFonts w:asciiTheme="majorBidi" w:hAnsiTheme="majorBidi" w:cstheme="majorBidi"/>
          <w:lang w:val="en-GB"/>
        </w:rPr>
      </w:pPr>
    </w:p>
    <w:p w14:paraId="365DA795" w14:textId="1DFE4FA8" w:rsidR="009B24C0" w:rsidRDefault="009B24C0" w:rsidP="009B24C0">
      <w:pPr>
        <w:bidi w:val="0"/>
        <w:jc w:val="both"/>
        <w:rPr>
          <w:rFonts w:asciiTheme="majorBidi" w:hAnsiTheme="majorBidi" w:cstheme="majorBidi"/>
          <w:lang w:val="en-GB"/>
        </w:rPr>
      </w:pPr>
    </w:p>
    <w:p w14:paraId="1A836A66" w14:textId="77777777" w:rsidR="009B24C0" w:rsidRDefault="009B24C0" w:rsidP="009B24C0">
      <w:pPr>
        <w:bidi w:val="0"/>
        <w:jc w:val="both"/>
        <w:rPr>
          <w:rFonts w:asciiTheme="majorBidi" w:hAnsiTheme="majorBidi" w:cstheme="majorBidi"/>
          <w:lang w:val="en-GB"/>
        </w:rPr>
      </w:pPr>
    </w:p>
    <w:p w14:paraId="00606FFD" w14:textId="0EB4E05B" w:rsidR="009B24C0" w:rsidRDefault="009B24C0" w:rsidP="009B24C0">
      <w:pPr>
        <w:bidi w:val="0"/>
        <w:jc w:val="both"/>
        <w:rPr>
          <w:rFonts w:asciiTheme="majorBidi" w:hAnsiTheme="majorBidi" w:cstheme="majorBidi"/>
          <w:lang w:val="en-GB"/>
        </w:rPr>
      </w:pPr>
    </w:p>
    <w:p w14:paraId="4C0FB350" w14:textId="766A06A8" w:rsidR="009B24C0" w:rsidRDefault="009B24C0" w:rsidP="009B24C0">
      <w:pPr>
        <w:bidi w:val="0"/>
        <w:jc w:val="both"/>
        <w:rPr>
          <w:rFonts w:asciiTheme="majorBidi" w:hAnsiTheme="majorBidi" w:cstheme="majorBidi"/>
          <w:lang w:val="en-GB"/>
        </w:rPr>
      </w:pPr>
    </w:p>
    <w:p w14:paraId="0178695E" w14:textId="036EE410" w:rsidR="009B24C0" w:rsidRDefault="009B24C0" w:rsidP="009B24C0">
      <w:pPr>
        <w:bidi w:val="0"/>
        <w:jc w:val="both"/>
        <w:rPr>
          <w:rFonts w:asciiTheme="majorBidi" w:hAnsiTheme="majorBidi" w:cstheme="majorBidi"/>
          <w:lang w:val="en-GB"/>
        </w:rPr>
      </w:pPr>
    </w:p>
    <w:p w14:paraId="502FF408" w14:textId="186975C5" w:rsidR="009B24C0" w:rsidRDefault="009B24C0" w:rsidP="009B24C0">
      <w:pPr>
        <w:bidi w:val="0"/>
        <w:jc w:val="both"/>
        <w:rPr>
          <w:rFonts w:asciiTheme="majorBidi" w:hAnsiTheme="majorBidi" w:cstheme="majorBidi"/>
          <w:lang w:val="en-GB"/>
        </w:rPr>
      </w:pPr>
    </w:p>
    <w:p w14:paraId="6B19383C" w14:textId="418F3AE0" w:rsidR="009B24C0" w:rsidRDefault="009B24C0" w:rsidP="009B24C0">
      <w:pPr>
        <w:bidi w:val="0"/>
        <w:jc w:val="both"/>
        <w:rPr>
          <w:rFonts w:asciiTheme="majorBidi" w:hAnsiTheme="majorBidi" w:cstheme="majorBidi"/>
          <w:lang w:val="en-GB"/>
        </w:rPr>
      </w:pPr>
    </w:p>
    <w:p w14:paraId="2ED27E90" w14:textId="32ED91ED" w:rsidR="009B24C0" w:rsidRDefault="009B24C0" w:rsidP="009B24C0">
      <w:pPr>
        <w:bidi w:val="0"/>
        <w:jc w:val="both"/>
        <w:rPr>
          <w:rFonts w:asciiTheme="majorBidi" w:hAnsiTheme="majorBidi" w:cstheme="majorBidi"/>
          <w:lang w:val="en-GB"/>
        </w:rPr>
      </w:pPr>
    </w:p>
    <w:p w14:paraId="52B3B76B" w14:textId="522B7920" w:rsidR="009B24C0" w:rsidRDefault="009B24C0" w:rsidP="009B24C0">
      <w:pPr>
        <w:bidi w:val="0"/>
        <w:jc w:val="both"/>
        <w:rPr>
          <w:rFonts w:asciiTheme="majorBidi" w:hAnsiTheme="majorBidi" w:cstheme="majorBidi"/>
          <w:lang w:val="en-GB"/>
        </w:rPr>
      </w:pPr>
    </w:p>
    <w:p w14:paraId="6741FFF0" w14:textId="6A048F00" w:rsidR="009B24C0" w:rsidRDefault="009B24C0" w:rsidP="009B24C0">
      <w:pPr>
        <w:bidi w:val="0"/>
        <w:jc w:val="both"/>
        <w:rPr>
          <w:rFonts w:asciiTheme="majorBidi" w:hAnsiTheme="majorBidi" w:cstheme="majorBidi"/>
          <w:lang w:val="en-GB"/>
        </w:rPr>
      </w:pPr>
    </w:p>
    <w:p w14:paraId="4BEED3A8" w14:textId="243ABA03" w:rsidR="009B24C0" w:rsidRDefault="009B24C0" w:rsidP="009B24C0">
      <w:pPr>
        <w:bidi w:val="0"/>
        <w:jc w:val="both"/>
        <w:rPr>
          <w:rFonts w:asciiTheme="majorBidi" w:hAnsiTheme="majorBidi" w:cstheme="majorBidi"/>
          <w:lang w:val="en-GB"/>
        </w:rPr>
      </w:pPr>
    </w:p>
    <w:p w14:paraId="7BFEC0BB" w14:textId="7734B640" w:rsidR="009B24C0" w:rsidRDefault="009B24C0" w:rsidP="009B24C0">
      <w:pPr>
        <w:bidi w:val="0"/>
        <w:jc w:val="both"/>
        <w:rPr>
          <w:rFonts w:asciiTheme="majorBidi" w:hAnsiTheme="majorBidi" w:cstheme="majorBidi"/>
          <w:lang w:val="en-GB"/>
        </w:rPr>
      </w:pPr>
    </w:p>
    <w:p w14:paraId="3C4099E1" w14:textId="155C247B" w:rsidR="009B24C0" w:rsidRDefault="009B24C0" w:rsidP="009B24C0">
      <w:pPr>
        <w:bidi w:val="0"/>
        <w:jc w:val="both"/>
        <w:rPr>
          <w:rFonts w:asciiTheme="majorBidi" w:hAnsiTheme="majorBidi" w:cstheme="majorBidi"/>
          <w:lang w:val="en-GB"/>
        </w:rPr>
      </w:pPr>
    </w:p>
    <w:p w14:paraId="0AF05110" w14:textId="40628624" w:rsidR="009B24C0" w:rsidRDefault="009B24C0" w:rsidP="009B24C0">
      <w:pPr>
        <w:bidi w:val="0"/>
        <w:jc w:val="both"/>
        <w:rPr>
          <w:rFonts w:asciiTheme="majorBidi" w:hAnsiTheme="majorBidi" w:cstheme="majorBidi"/>
          <w:lang w:val="en-GB"/>
        </w:rPr>
      </w:pPr>
    </w:p>
    <w:p w14:paraId="1EC0D6D1" w14:textId="66FDCB31" w:rsidR="009B24C0" w:rsidRDefault="009B24C0" w:rsidP="009B24C0">
      <w:pPr>
        <w:bidi w:val="0"/>
        <w:jc w:val="both"/>
        <w:rPr>
          <w:rFonts w:asciiTheme="majorBidi" w:hAnsiTheme="majorBidi" w:cstheme="majorBidi"/>
          <w:lang w:val="en-GB"/>
        </w:rPr>
      </w:pPr>
    </w:p>
    <w:p w14:paraId="31690AA4" w14:textId="25CA0860" w:rsidR="009B24C0" w:rsidRDefault="009B24C0" w:rsidP="009B24C0">
      <w:pPr>
        <w:bidi w:val="0"/>
        <w:jc w:val="both"/>
        <w:rPr>
          <w:rFonts w:asciiTheme="majorBidi" w:hAnsiTheme="majorBidi" w:cstheme="majorBidi"/>
          <w:lang w:val="en-GB"/>
        </w:rPr>
      </w:pPr>
    </w:p>
    <w:p w14:paraId="52B019B3" w14:textId="48D6C52A" w:rsidR="009B24C0" w:rsidRDefault="009B24C0" w:rsidP="009B24C0">
      <w:pPr>
        <w:bidi w:val="0"/>
        <w:jc w:val="both"/>
        <w:rPr>
          <w:rFonts w:asciiTheme="majorBidi" w:hAnsiTheme="majorBidi" w:cstheme="majorBidi"/>
          <w:lang w:val="en-GB"/>
        </w:rPr>
      </w:pPr>
    </w:p>
    <w:p w14:paraId="7256ADA1" w14:textId="77777777" w:rsidR="009B24C0" w:rsidRDefault="009B24C0" w:rsidP="009B24C0">
      <w:pPr>
        <w:bidi w:val="0"/>
        <w:jc w:val="both"/>
        <w:rPr>
          <w:rFonts w:asciiTheme="majorBidi" w:hAnsiTheme="majorBidi" w:cstheme="majorBidi"/>
          <w:lang w:val="en-GB"/>
        </w:rPr>
      </w:pPr>
    </w:p>
    <w:p w14:paraId="445E35A9" w14:textId="77777777" w:rsidR="006A1013" w:rsidRDefault="006A1013" w:rsidP="006A1013">
      <w:pPr>
        <w:bidi w:val="0"/>
        <w:jc w:val="both"/>
        <w:rPr>
          <w:rFonts w:asciiTheme="majorBidi" w:hAnsiTheme="majorBidi" w:cstheme="majorBidi"/>
          <w:lang w:val="en-GB"/>
        </w:rPr>
      </w:pPr>
    </w:p>
    <w:p w14:paraId="68F9FC34" w14:textId="4443153D" w:rsidR="006A1013" w:rsidRPr="009B24C0" w:rsidRDefault="006A1013" w:rsidP="006A1013">
      <w:pPr>
        <w:pStyle w:val="a7"/>
        <w:numPr>
          <w:ilvl w:val="0"/>
          <w:numId w:val="25"/>
        </w:numPr>
        <w:bidi w:val="0"/>
        <w:jc w:val="center"/>
        <w:rPr>
          <w:rFonts w:asciiTheme="majorBidi" w:hAnsiTheme="majorBidi" w:cstheme="majorBidi"/>
          <w:b/>
          <w:bCs/>
          <w:sz w:val="28"/>
          <w:szCs w:val="28"/>
          <w:lang w:val="en-GB"/>
        </w:rPr>
      </w:pPr>
      <w:r w:rsidRPr="009B24C0">
        <w:rPr>
          <w:rFonts w:asciiTheme="majorBidi" w:hAnsiTheme="majorBidi" w:cstheme="majorBidi"/>
          <w:b/>
          <w:bCs/>
          <w:sz w:val="28"/>
          <w:szCs w:val="28"/>
          <w:lang w:val="en-GB"/>
        </w:rPr>
        <w:t>Laboratory services units</w:t>
      </w:r>
    </w:p>
    <w:p w14:paraId="69E2D825" w14:textId="77777777" w:rsidR="006A1013" w:rsidRDefault="006A1013" w:rsidP="006A1013">
      <w:pPr>
        <w:bidi w:val="0"/>
        <w:jc w:val="both"/>
        <w:rPr>
          <w:rFonts w:asciiTheme="majorBidi" w:hAnsiTheme="majorBidi" w:cstheme="majorBidi"/>
          <w:lang w:val="en-GB"/>
        </w:rPr>
      </w:pPr>
    </w:p>
    <w:p w14:paraId="25528295" w14:textId="77777777" w:rsidR="006A1013" w:rsidRDefault="006A1013" w:rsidP="006A1013">
      <w:pPr>
        <w:bidi w:val="0"/>
        <w:jc w:val="both"/>
        <w:rPr>
          <w:rFonts w:asciiTheme="majorBidi" w:hAnsiTheme="majorBidi" w:cstheme="majorBidi"/>
          <w:lang w:val="en-GB"/>
        </w:rPr>
      </w:pPr>
    </w:p>
    <w:p w14:paraId="64CB9870" w14:textId="69684E31" w:rsidR="006A1013" w:rsidRPr="00F97414" w:rsidRDefault="006A1013" w:rsidP="006A1013">
      <w:pPr>
        <w:bidi w:val="0"/>
        <w:jc w:val="both"/>
        <w:rPr>
          <w:rFonts w:asciiTheme="majorBidi" w:hAnsiTheme="majorBidi" w:cstheme="majorBidi"/>
          <w:lang w:val="en-GB"/>
        </w:rPr>
      </w:pPr>
      <w:r w:rsidRPr="00F97414">
        <w:rPr>
          <w:rFonts w:asciiTheme="majorBidi" w:hAnsiTheme="majorBidi" w:cstheme="majorBidi"/>
          <w:lang w:val="en-GB"/>
        </w:rPr>
        <w:t>Microbiology is a vital scientific discipline that gained respect over the years because of its role in understanding infectious disease and the wide range of applications. Microbiology laboratory techniques has also advanced greatly. Rapid and sensitive methods are developed to increase test accuracy and reduce time of diagnosis. Unfortunately, the field suffers greatly in Gaza strip due to shortage of expertise and due to limited resources.</w:t>
      </w:r>
    </w:p>
    <w:p w14:paraId="71A3DF8B" w14:textId="77777777" w:rsidR="006A1013" w:rsidRPr="00F97414" w:rsidRDefault="006A1013" w:rsidP="006A1013">
      <w:pPr>
        <w:bidi w:val="0"/>
        <w:jc w:val="both"/>
        <w:rPr>
          <w:rFonts w:asciiTheme="majorBidi" w:hAnsiTheme="majorBidi" w:cstheme="majorBidi"/>
          <w:lang w:val="en-GB"/>
        </w:rPr>
      </w:pPr>
      <w:r w:rsidRPr="00F97414">
        <w:rPr>
          <w:rFonts w:asciiTheme="majorBidi" w:hAnsiTheme="majorBidi" w:cstheme="majorBidi"/>
          <w:lang w:val="en-GB"/>
        </w:rPr>
        <w:t>This in turn, limited the spectrum and the quality of services offered by both governmental and private laboratories. Thus, necessitate the existence of an advanced microbiology laboratory that breach the gaps and provide services that are not available in Gaza strip. This laboratory not only provide services to the public but also for researchers who can use the advance equipment to conduct their laboratory aspects of their research.</w:t>
      </w:r>
    </w:p>
    <w:p w14:paraId="36C3D60D" w14:textId="77777777" w:rsidR="006A1013" w:rsidRDefault="006A1013" w:rsidP="006A1013">
      <w:pPr>
        <w:bidi w:val="0"/>
        <w:jc w:val="both"/>
        <w:rPr>
          <w:rFonts w:asciiTheme="majorBidi" w:hAnsiTheme="majorBidi" w:cstheme="majorBidi"/>
          <w:lang w:val="en-GB"/>
        </w:rPr>
      </w:pPr>
      <w:r>
        <w:rPr>
          <w:rFonts w:asciiTheme="majorBidi" w:hAnsiTheme="majorBidi" w:cstheme="majorBidi"/>
          <w:lang w:val="en-GB"/>
        </w:rPr>
        <w:t>The existing laboratory offers basic equipment and uses conventional techniques, while the intended lab is an advanced one that employ molecular and serological including fluorescent microscopy techniques.</w:t>
      </w:r>
    </w:p>
    <w:p w14:paraId="11F7829F" w14:textId="77777777" w:rsidR="006A1013" w:rsidRPr="00F97414" w:rsidRDefault="006A1013" w:rsidP="006A1013">
      <w:pPr>
        <w:bidi w:val="0"/>
        <w:jc w:val="both"/>
        <w:rPr>
          <w:rFonts w:asciiTheme="majorBidi" w:hAnsiTheme="majorBidi" w:cstheme="majorBidi"/>
          <w:lang w:val="en-GB"/>
        </w:rPr>
      </w:pPr>
      <w:r>
        <w:rPr>
          <w:rFonts w:asciiTheme="majorBidi" w:hAnsiTheme="majorBidi" w:cstheme="majorBidi"/>
          <w:lang w:val="en-GB"/>
        </w:rPr>
        <w:t>This would greatly serve the main purpose of CDSC which is the surveillance of communicable diseases, through detection, identification and typing of pathogens. In addition, it provides services that is not available in the Gaza strip.</w:t>
      </w:r>
    </w:p>
    <w:p w14:paraId="5F5AD5B1" w14:textId="77777777" w:rsidR="006A1013" w:rsidRPr="00F97414" w:rsidRDefault="006A1013" w:rsidP="006A1013">
      <w:pPr>
        <w:bidi w:val="0"/>
        <w:rPr>
          <w:rFonts w:asciiTheme="majorBidi" w:hAnsiTheme="majorBidi" w:cstheme="majorBidi"/>
          <w:lang w:val="en-GB"/>
        </w:rPr>
      </w:pPr>
    </w:p>
    <w:p w14:paraId="3AC4CF87" w14:textId="77777777" w:rsidR="006A1013" w:rsidRPr="00F97414" w:rsidRDefault="006A1013" w:rsidP="006A1013">
      <w:pPr>
        <w:bidi w:val="0"/>
        <w:rPr>
          <w:rFonts w:asciiTheme="majorBidi" w:hAnsiTheme="majorBidi" w:cstheme="majorBidi"/>
          <w:lang w:val="en-GB"/>
        </w:rPr>
      </w:pPr>
      <w:r>
        <w:rPr>
          <w:rFonts w:asciiTheme="majorBidi" w:hAnsiTheme="majorBidi" w:cstheme="majorBidi"/>
          <w:lang w:val="en-GB"/>
        </w:rPr>
        <w:lastRenderedPageBreak/>
        <w:t>Intended</w:t>
      </w:r>
      <w:r w:rsidRPr="00F97414">
        <w:rPr>
          <w:rFonts w:asciiTheme="majorBidi" w:hAnsiTheme="majorBidi" w:cstheme="majorBidi"/>
          <w:lang w:val="en-GB"/>
        </w:rPr>
        <w:t xml:space="preserve"> services</w:t>
      </w:r>
    </w:p>
    <w:p w14:paraId="2B5A3AEC" w14:textId="77777777" w:rsidR="006A1013" w:rsidRPr="00F97414" w:rsidRDefault="006A1013" w:rsidP="006A1013">
      <w:pPr>
        <w:bidi w:val="0"/>
        <w:rPr>
          <w:rFonts w:asciiTheme="majorBidi" w:hAnsiTheme="majorBidi" w:cstheme="majorBidi"/>
          <w:lang w:val="en-GB"/>
        </w:rPr>
      </w:pPr>
      <w:r w:rsidRPr="00F97414">
        <w:rPr>
          <w:rFonts w:asciiTheme="majorBidi" w:hAnsiTheme="majorBidi" w:cstheme="majorBidi"/>
          <w:lang w:val="en-GB"/>
        </w:rPr>
        <w:t>Viruses</w:t>
      </w:r>
    </w:p>
    <w:p w14:paraId="3F933126"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Viral hepatitis (A, B, and C)</w:t>
      </w:r>
      <w:r>
        <w:rPr>
          <w:rFonts w:asciiTheme="majorBidi" w:hAnsiTheme="majorBidi" w:cstheme="majorBidi"/>
          <w:sz w:val="24"/>
          <w:szCs w:val="24"/>
          <w:lang w:val="en-GB"/>
        </w:rPr>
        <w:t xml:space="preserve"> (both qualitative and quantitative)</w:t>
      </w:r>
    </w:p>
    <w:p w14:paraId="0CD1483D"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shd w:val="clear" w:color="auto" w:fill="FFFFFF"/>
          <w:lang w:val="en-GB"/>
        </w:rPr>
        <w:t>Coxsackievirus</w:t>
      </w:r>
      <w:r w:rsidRPr="00F97414">
        <w:rPr>
          <w:rFonts w:asciiTheme="majorBidi" w:hAnsiTheme="majorBidi" w:cstheme="majorBidi"/>
          <w:sz w:val="24"/>
          <w:szCs w:val="24"/>
          <w:lang w:val="en-GB"/>
        </w:rPr>
        <w:t xml:space="preserve"> and Echo viruses for viral meningitis</w:t>
      </w:r>
    </w:p>
    <w:p w14:paraId="53CCFFEF"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 xml:space="preserve">Herpes virus </w:t>
      </w:r>
    </w:p>
    <w:p w14:paraId="7A83615E"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HIV</w:t>
      </w:r>
    </w:p>
    <w:p w14:paraId="1D3B426B"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Influenza A and B and parainfluenza viruses (1, 2 and 3)</w:t>
      </w:r>
    </w:p>
    <w:p w14:paraId="056FD2AC"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Adenovirus</w:t>
      </w:r>
    </w:p>
    <w:p w14:paraId="2DF1D51F"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Respiratory Syncytial virus (A and B)</w:t>
      </w:r>
    </w:p>
    <w:p w14:paraId="3189C86D"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Cytomegalovirus</w:t>
      </w:r>
    </w:p>
    <w:p w14:paraId="0DDABFFD"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Corona virus</w:t>
      </w:r>
    </w:p>
    <w:p w14:paraId="1C03FDD7"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Rotavirus</w:t>
      </w:r>
    </w:p>
    <w:p w14:paraId="602DEC08" w14:textId="77777777" w:rsidR="006A1013" w:rsidRPr="00F97414" w:rsidRDefault="006A1013" w:rsidP="006A1013">
      <w:pPr>
        <w:pStyle w:val="a7"/>
        <w:numPr>
          <w:ilvl w:val="0"/>
          <w:numId w:val="22"/>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Varicella zoster virus VSV</w:t>
      </w:r>
    </w:p>
    <w:p w14:paraId="5CC4E152" w14:textId="77777777" w:rsidR="006A1013" w:rsidRPr="00F97414" w:rsidRDefault="006A1013" w:rsidP="006A1013">
      <w:pPr>
        <w:bidi w:val="0"/>
        <w:rPr>
          <w:rFonts w:asciiTheme="majorBidi" w:hAnsiTheme="majorBidi" w:cstheme="majorBidi"/>
          <w:b/>
          <w:bCs/>
          <w:lang w:val="en-GB"/>
        </w:rPr>
      </w:pPr>
      <w:r w:rsidRPr="00F97414">
        <w:rPr>
          <w:rFonts w:asciiTheme="majorBidi" w:hAnsiTheme="majorBidi" w:cstheme="majorBidi"/>
          <w:b/>
          <w:bCs/>
          <w:lang w:val="en-GB"/>
        </w:rPr>
        <w:t>Bacterial pathogens</w:t>
      </w:r>
    </w:p>
    <w:p w14:paraId="0804EEA5" w14:textId="77777777" w:rsidR="006A1013" w:rsidRPr="00F97414" w:rsidRDefault="006A1013" w:rsidP="006A1013">
      <w:pPr>
        <w:pStyle w:val="a7"/>
        <w:numPr>
          <w:ilvl w:val="0"/>
          <w:numId w:val="24"/>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Legionella</w:t>
      </w:r>
    </w:p>
    <w:p w14:paraId="4043D9FA" w14:textId="77777777" w:rsidR="006A1013" w:rsidRPr="00F97414" w:rsidRDefault="006A1013" w:rsidP="006A1013">
      <w:pPr>
        <w:pStyle w:val="a7"/>
        <w:numPr>
          <w:ilvl w:val="0"/>
          <w:numId w:val="24"/>
        </w:numPr>
        <w:bidi w:val="0"/>
        <w:spacing w:after="160" w:line="259" w:lineRule="auto"/>
        <w:rPr>
          <w:rFonts w:asciiTheme="majorBidi" w:hAnsiTheme="majorBidi" w:cstheme="majorBidi"/>
          <w:i/>
          <w:iCs/>
          <w:sz w:val="24"/>
          <w:szCs w:val="24"/>
          <w:lang w:val="en-GB"/>
        </w:rPr>
      </w:pPr>
      <w:r w:rsidRPr="00F97414">
        <w:rPr>
          <w:rFonts w:asciiTheme="majorBidi" w:hAnsiTheme="majorBidi" w:cstheme="majorBidi"/>
          <w:i/>
          <w:iCs/>
          <w:sz w:val="24"/>
          <w:szCs w:val="24"/>
          <w:lang w:val="en-GB"/>
        </w:rPr>
        <w:t>Listeria monocytognes</w:t>
      </w:r>
    </w:p>
    <w:p w14:paraId="060E21D8" w14:textId="77777777" w:rsidR="006A1013" w:rsidRPr="00F97414" w:rsidRDefault="006A1013" w:rsidP="006A1013">
      <w:pPr>
        <w:pStyle w:val="a7"/>
        <w:numPr>
          <w:ilvl w:val="0"/>
          <w:numId w:val="21"/>
        </w:numPr>
        <w:bidi w:val="0"/>
        <w:spacing w:after="160" w:line="259" w:lineRule="auto"/>
        <w:rPr>
          <w:rFonts w:asciiTheme="majorBidi" w:hAnsiTheme="majorBidi" w:cstheme="majorBidi"/>
          <w:i/>
          <w:iCs/>
          <w:sz w:val="24"/>
          <w:szCs w:val="24"/>
          <w:lang w:val="en-GB"/>
        </w:rPr>
      </w:pPr>
      <w:r w:rsidRPr="00F97414">
        <w:rPr>
          <w:rFonts w:asciiTheme="majorBidi" w:hAnsiTheme="majorBidi" w:cstheme="majorBidi"/>
          <w:i/>
          <w:iCs/>
          <w:sz w:val="24"/>
          <w:szCs w:val="24"/>
          <w:lang w:val="en-GB"/>
        </w:rPr>
        <w:t>Chlamydia trachomatis</w:t>
      </w:r>
    </w:p>
    <w:p w14:paraId="6734FCA9" w14:textId="77777777" w:rsidR="006A1013" w:rsidRPr="00F97414" w:rsidRDefault="006A1013" w:rsidP="006A1013">
      <w:pPr>
        <w:pStyle w:val="a7"/>
        <w:numPr>
          <w:ilvl w:val="0"/>
          <w:numId w:val="21"/>
        </w:numPr>
        <w:bidi w:val="0"/>
        <w:spacing w:after="160" w:line="259" w:lineRule="auto"/>
        <w:rPr>
          <w:rFonts w:asciiTheme="majorBidi" w:hAnsiTheme="majorBidi" w:cstheme="majorBidi"/>
          <w:i/>
          <w:iCs/>
          <w:sz w:val="24"/>
          <w:szCs w:val="24"/>
          <w:lang w:val="en-GB"/>
        </w:rPr>
      </w:pPr>
      <w:r w:rsidRPr="00F97414">
        <w:rPr>
          <w:rFonts w:asciiTheme="majorBidi" w:hAnsiTheme="majorBidi" w:cstheme="majorBidi"/>
          <w:i/>
          <w:iCs/>
          <w:sz w:val="24"/>
          <w:szCs w:val="24"/>
          <w:lang w:val="en-GB"/>
        </w:rPr>
        <w:t>C. difficle</w:t>
      </w:r>
    </w:p>
    <w:p w14:paraId="76CDCB23" w14:textId="77777777" w:rsidR="006A1013" w:rsidRPr="00F97414" w:rsidRDefault="006A1013" w:rsidP="006A1013">
      <w:pPr>
        <w:pStyle w:val="a7"/>
        <w:numPr>
          <w:ilvl w:val="0"/>
          <w:numId w:val="21"/>
        </w:numPr>
        <w:bidi w:val="0"/>
        <w:spacing w:after="160" w:line="259" w:lineRule="auto"/>
        <w:rPr>
          <w:rFonts w:asciiTheme="majorBidi" w:hAnsiTheme="majorBidi" w:cstheme="majorBidi"/>
          <w:sz w:val="24"/>
          <w:szCs w:val="24"/>
          <w:lang w:val="en-GB"/>
        </w:rPr>
      </w:pPr>
      <w:r w:rsidRPr="00F97414">
        <w:rPr>
          <w:rFonts w:asciiTheme="majorBidi" w:hAnsiTheme="majorBidi" w:cstheme="majorBidi"/>
          <w:i/>
          <w:iCs/>
          <w:sz w:val="24"/>
          <w:szCs w:val="24"/>
          <w:lang w:val="en-GB"/>
        </w:rPr>
        <w:t>M. tuberculosis</w:t>
      </w:r>
    </w:p>
    <w:p w14:paraId="4FF7058F" w14:textId="77777777" w:rsidR="006A1013" w:rsidRPr="00F97414" w:rsidRDefault="006A1013" w:rsidP="006A1013">
      <w:pPr>
        <w:pStyle w:val="a7"/>
        <w:numPr>
          <w:ilvl w:val="0"/>
          <w:numId w:val="21"/>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Campylobacter</w:t>
      </w:r>
    </w:p>
    <w:p w14:paraId="529D24ED" w14:textId="77777777" w:rsidR="006A1013" w:rsidRPr="00F97414" w:rsidRDefault="006A1013" w:rsidP="006A1013">
      <w:pPr>
        <w:pStyle w:val="a7"/>
        <w:numPr>
          <w:ilvl w:val="0"/>
          <w:numId w:val="21"/>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Helicobacter pylori</w:t>
      </w:r>
    </w:p>
    <w:p w14:paraId="719E7A1A" w14:textId="77777777" w:rsidR="006A1013" w:rsidRPr="00F97414" w:rsidRDefault="006A1013" w:rsidP="006A1013">
      <w:pPr>
        <w:pStyle w:val="a7"/>
        <w:numPr>
          <w:ilvl w:val="0"/>
          <w:numId w:val="21"/>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Salmonella</w:t>
      </w:r>
      <w:r>
        <w:rPr>
          <w:rFonts w:asciiTheme="majorBidi" w:hAnsiTheme="majorBidi" w:cstheme="majorBidi"/>
          <w:sz w:val="24"/>
          <w:szCs w:val="24"/>
          <w:lang w:val="en-GB"/>
        </w:rPr>
        <w:t xml:space="preserve"> and Shigella</w:t>
      </w:r>
    </w:p>
    <w:p w14:paraId="67BF27C3" w14:textId="77777777" w:rsidR="006A1013" w:rsidRDefault="006A1013" w:rsidP="006A1013">
      <w:pPr>
        <w:pStyle w:val="a7"/>
        <w:numPr>
          <w:ilvl w:val="0"/>
          <w:numId w:val="21"/>
        </w:numPr>
        <w:bidi w:val="0"/>
        <w:spacing w:after="160" w:line="259" w:lineRule="auto"/>
        <w:rPr>
          <w:rFonts w:asciiTheme="majorBidi" w:hAnsiTheme="majorBidi" w:cstheme="majorBidi"/>
          <w:sz w:val="24"/>
          <w:szCs w:val="24"/>
          <w:lang w:val="en-GB"/>
        </w:rPr>
      </w:pPr>
      <w:r w:rsidRPr="00F97414">
        <w:rPr>
          <w:rFonts w:asciiTheme="majorBidi" w:hAnsiTheme="majorBidi" w:cstheme="majorBidi"/>
          <w:i/>
          <w:iCs/>
          <w:sz w:val="24"/>
          <w:szCs w:val="24"/>
          <w:lang w:val="en-GB"/>
        </w:rPr>
        <w:t>E. coli</w:t>
      </w:r>
      <w:r w:rsidRPr="00F97414">
        <w:rPr>
          <w:rFonts w:asciiTheme="majorBidi" w:hAnsiTheme="majorBidi" w:cstheme="majorBidi"/>
          <w:sz w:val="24"/>
          <w:szCs w:val="24"/>
          <w:lang w:val="en-GB"/>
        </w:rPr>
        <w:t xml:space="preserve"> o157:H7</w:t>
      </w:r>
    </w:p>
    <w:p w14:paraId="2B654878" w14:textId="77777777" w:rsidR="006A1013" w:rsidRPr="00F97414" w:rsidRDefault="006A1013" w:rsidP="006A1013">
      <w:pPr>
        <w:bidi w:val="0"/>
        <w:ind w:left="360"/>
        <w:rPr>
          <w:rFonts w:asciiTheme="majorBidi" w:hAnsiTheme="majorBidi" w:cstheme="majorBidi"/>
        </w:rPr>
      </w:pPr>
      <w:r w:rsidRPr="00F97414">
        <w:rPr>
          <w:rFonts w:asciiTheme="majorBidi" w:hAnsiTheme="majorBidi" w:cstheme="majorBidi"/>
        </w:rPr>
        <w:t>Fungi</w:t>
      </w:r>
    </w:p>
    <w:p w14:paraId="6799FB42" w14:textId="77777777" w:rsidR="006A1013" w:rsidRDefault="006A1013" w:rsidP="006A1013">
      <w:pPr>
        <w:pStyle w:val="a7"/>
        <w:numPr>
          <w:ilvl w:val="0"/>
          <w:numId w:val="21"/>
        </w:numPr>
        <w:bidi w:val="0"/>
        <w:spacing w:after="160" w:line="259" w:lineRule="auto"/>
        <w:rPr>
          <w:rFonts w:asciiTheme="majorBidi" w:hAnsiTheme="majorBidi" w:cstheme="majorBidi"/>
          <w:sz w:val="24"/>
          <w:szCs w:val="24"/>
        </w:rPr>
      </w:pPr>
      <w:r>
        <w:rPr>
          <w:rFonts w:asciiTheme="majorBidi" w:hAnsiTheme="majorBidi" w:cstheme="majorBidi"/>
          <w:sz w:val="24"/>
          <w:szCs w:val="24"/>
        </w:rPr>
        <w:t>Pan fungal PCR (covers wide range of fungal pathogens)</w:t>
      </w:r>
    </w:p>
    <w:p w14:paraId="194900C0" w14:textId="77777777" w:rsidR="006A1013" w:rsidRPr="00F97414" w:rsidRDefault="006A1013" w:rsidP="006A1013">
      <w:pPr>
        <w:pStyle w:val="a7"/>
        <w:numPr>
          <w:ilvl w:val="0"/>
          <w:numId w:val="21"/>
        </w:numPr>
        <w:bidi w:val="0"/>
        <w:spacing w:after="160" w:line="259" w:lineRule="auto"/>
        <w:rPr>
          <w:rFonts w:asciiTheme="majorBidi" w:hAnsiTheme="majorBidi" w:cstheme="majorBidi"/>
          <w:sz w:val="24"/>
          <w:szCs w:val="24"/>
        </w:rPr>
      </w:pPr>
      <w:r>
        <w:rPr>
          <w:rFonts w:asciiTheme="majorBidi" w:hAnsiTheme="majorBidi" w:cstheme="majorBidi"/>
          <w:sz w:val="24"/>
          <w:szCs w:val="24"/>
        </w:rPr>
        <w:t>Fungal culture and microscopy</w:t>
      </w:r>
    </w:p>
    <w:p w14:paraId="20AE7D33" w14:textId="77777777" w:rsidR="006A1013" w:rsidRPr="00F97414" w:rsidRDefault="006A1013" w:rsidP="006A1013">
      <w:pPr>
        <w:bidi w:val="0"/>
        <w:rPr>
          <w:rFonts w:asciiTheme="majorBidi" w:hAnsiTheme="majorBidi" w:cstheme="majorBidi"/>
          <w:lang w:val="en-GB"/>
        </w:rPr>
      </w:pPr>
      <w:r w:rsidRPr="00F97414">
        <w:rPr>
          <w:rFonts w:asciiTheme="majorBidi" w:hAnsiTheme="majorBidi" w:cstheme="majorBidi"/>
          <w:lang w:val="en-GB"/>
        </w:rPr>
        <w:t>Techniques employed</w:t>
      </w:r>
    </w:p>
    <w:p w14:paraId="6105D0E3" w14:textId="77777777" w:rsidR="006A1013" w:rsidRPr="00F97414" w:rsidRDefault="006A1013" w:rsidP="006A1013">
      <w:pPr>
        <w:pStyle w:val="a7"/>
        <w:numPr>
          <w:ilvl w:val="0"/>
          <w:numId w:val="23"/>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Culture</w:t>
      </w:r>
    </w:p>
    <w:p w14:paraId="372B799E" w14:textId="77777777" w:rsidR="006A1013" w:rsidRPr="00F97414" w:rsidRDefault="006A1013" w:rsidP="006A1013">
      <w:pPr>
        <w:pStyle w:val="a7"/>
        <w:numPr>
          <w:ilvl w:val="0"/>
          <w:numId w:val="23"/>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Serological methods</w:t>
      </w:r>
    </w:p>
    <w:p w14:paraId="19E5847B" w14:textId="77777777" w:rsidR="006A1013" w:rsidRPr="00F97414" w:rsidRDefault="006A1013" w:rsidP="006A1013">
      <w:pPr>
        <w:pStyle w:val="a7"/>
        <w:numPr>
          <w:ilvl w:val="0"/>
          <w:numId w:val="23"/>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Molecular methods (</w:t>
      </w:r>
      <w:r w:rsidRPr="00F97414">
        <w:rPr>
          <w:rFonts w:asciiTheme="majorBidi" w:hAnsiTheme="majorBidi" w:cstheme="majorBidi"/>
          <w:color w:val="000000"/>
          <w:sz w:val="24"/>
          <w:szCs w:val="24"/>
          <w:lang w:val="en-GB"/>
        </w:rPr>
        <w:t>PCR Analysis for </w:t>
      </w:r>
      <w:r w:rsidRPr="00F97414">
        <w:rPr>
          <w:rFonts w:asciiTheme="majorBidi" w:hAnsiTheme="majorBidi" w:cstheme="majorBidi"/>
          <w:sz w:val="24"/>
          <w:szCs w:val="24"/>
          <w:lang w:val="en-GB"/>
        </w:rPr>
        <w:t>rapid pathogen detection</w:t>
      </w:r>
      <w:r w:rsidRPr="00F97414">
        <w:rPr>
          <w:rFonts w:asciiTheme="majorBidi" w:hAnsiTheme="majorBidi" w:cstheme="majorBidi"/>
          <w:color w:val="000000"/>
          <w:sz w:val="24"/>
          <w:szCs w:val="24"/>
          <w:lang w:val="en-GB"/>
        </w:rPr>
        <w:t>.</w:t>
      </w:r>
    </w:p>
    <w:p w14:paraId="1518339C" w14:textId="2F2CC214" w:rsidR="006A1013" w:rsidRDefault="006A1013" w:rsidP="006A1013">
      <w:pPr>
        <w:pStyle w:val="a7"/>
        <w:numPr>
          <w:ilvl w:val="0"/>
          <w:numId w:val="23"/>
        </w:numPr>
        <w:bidi w:val="0"/>
        <w:spacing w:after="160" w:line="259" w:lineRule="auto"/>
        <w:rPr>
          <w:rFonts w:asciiTheme="majorBidi" w:hAnsiTheme="majorBidi" w:cstheme="majorBidi"/>
          <w:sz w:val="24"/>
          <w:szCs w:val="24"/>
          <w:lang w:val="en-GB"/>
        </w:rPr>
      </w:pPr>
      <w:r w:rsidRPr="00F97414">
        <w:rPr>
          <w:rFonts w:asciiTheme="majorBidi" w:hAnsiTheme="majorBidi" w:cstheme="majorBidi"/>
          <w:sz w:val="24"/>
          <w:szCs w:val="24"/>
          <w:lang w:val="en-GB"/>
        </w:rPr>
        <w:t>Microscopy</w:t>
      </w:r>
    </w:p>
    <w:p w14:paraId="631E3D13" w14:textId="31111C20" w:rsidR="006A1013" w:rsidRDefault="006A1013" w:rsidP="006A1013">
      <w:pPr>
        <w:bidi w:val="0"/>
        <w:spacing w:after="160" w:line="259" w:lineRule="auto"/>
        <w:rPr>
          <w:rFonts w:asciiTheme="majorBidi" w:hAnsiTheme="majorBidi" w:cstheme="majorBidi"/>
          <w:lang w:val="en-GB"/>
        </w:rPr>
      </w:pPr>
    </w:p>
    <w:p w14:paraId="716B01DE" w14:textId="4968E67F" w:rsidR="006A1013" w:rsidRPr="006A1013" w:rsidRDefault="006A1013" w:rsidP="006A1013">
      <w:pPr>
        <w:ind w:left="720"/>
        <w:jc w:val="center"/>
        <w:rPr>
          <w:rFonts w:ascii="Simplified Arabic" w:hAnsi="Simplified Arabic" w:cs="Simplified Arabic"/>
          <w:b/>
          <w:bCs/>
          <w:sz w:val="28"/>
          <w:szCs w:val="28"/>
          <w:lang w:val="en-GB"/>
        </w:rPr>
      </w:pPr>
      <w:r>
        <w:rPr>
          <w:rFonts w:ascii="Simplified Arabic" w:hAnsi="Simplified Arabic" w:cs="Simplified Arabic"/>
          <w:b/>
          <w:bCs/>
          <w:sz w:val="28"/>
          <w:szCs w:val="28"/>
          <w:lang w:val="en-GB"/>
        </w:rPr>
        <w:t>List of required equipment</w:t>
      </w:r>
    </w:p>
    <w:tbl>
      <w:tblPr>
        <w:bidiVisual/>
        <w:tblW w:w="881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45"/>
        <w:gridCol w:w="3049"/>
        <w:gridCol w:w="1560"/>
        <w:gridCol w:w="1540"/>
        <w:gridCol w:w="1720"/>
      </w:tblGrid>
      <w:tr w:rsidR="006A1013" w:rsidRPr="00EE5953" w14:paraId="249A163B" w14:textId="77777777" w:rsidTr="00AE2981">
        <w:trPr>
          <w:jc w:val="center"/>
        </w:trPr>
        <w:tc>
          <w:tcPr>
            <w:tcW w:w="945" w:type="dxa"/>
            <w:shd w:val="clear" w:color="auto" w:fill="A6A6A6"/>
            <w:vAlign w:val="center"/>
          </w:tcPr>
          <w:p w14:paraId="31338C7F" w14:textId="77777777" w:rsidR="006A1013" w:rsidRPr="00EE5953" w:rsidRDefault="006A1013" w:rsidP="00AE2981">
            <w:pPr>
              <w:jc w:val="center"/>
              <w:rPr>
                <w:rFonts w:hAnsiTheme="majorBidi" w:cstheme="majorBidi"/>
                <w:b/>
                <w:bCs/>
                <w:sz w:val="28"/>
                <w:szCs w:val="28"/>
                <w:rtl/>
              </w:rPr>
            </w:pPr>
            <w:r w:rsidRPr="00EE5953">
              <w:rPr>
                <w:rFonts w:asciiTheme="majorBidi" w:hAnsiTheme="majorBidi" w:cstheme="majorBidi"/>
                <w:b/>
                <w:bCs/>
                <w:sz w:val="28"/>
                <w:szCs w:val="28"/>
                <w:rtl/>
              </w:rPr>
              <w:t>البند</w:t>
            </w:r>
          </w:p>
        </w:tc>
        <w:tc>
          <w:tcPr>
            <w:tcW w:w="3049" w:type="dxa"/>
            <w:shd w:val="clear" w:color="auto" w:fill="A6A6A6"/>
            <w:vAlign w:val="center"/>
          </w:tcPr>
          <w:p w14:paraId="21A1BEE1" w14:textId="15EDE079" w:rsidR="006A1013" w:rsidRPr="006A1013" w:rsidRDefault="006A1013" w:rsidP="006A1013">
            <w:pPr>
              <w:rPr>
                <w:rFonts w:hAnsiTheme="majorBidi" w:cstheme="majorBidi"/>
                <w:b/>
                <w:bCs/>
                <w:sz w:val="28"/>
                <w:szCs w:val="28"/>
                <w:lang w:val="en-GB"/>
              </w:rPr>
            </w:pPr>
            <w:r>
              <w:rPr>
                <w:rFonts w:asciiTheme="majorBidi" w:hAnsiTheme="majorBidi" w:cstheme="majorBidi"/>
                <w:b/>
                <w:bCs/>
                <w:sz w:val="28"/>
                <w:szCs w:val="28"/>
                <w:lang w:val="en-GB"/>
              </w:rPr>
              <w:t>Item</w:t>
            </w:r>
          </w:p>
        </w:tc>
        <w:tc>
          <w:tcPr>
            <w:tcW w:w="1560" w:type="dxa"/>
            <w:shd w:val="clear" w:color="auto" w:fill="A6A6A6"/>
            <w:vAlign w:val="center"/>
          </w:tcPr>
          <w:p w14:paraId="55246FF0" w14:textId="79C91301" w:rsidR="006A1013" w:rsidRPr="006A1013" w:rsidRDefault="006A1013" w:rsidP="00AE2981">
            <w:pPr>
              <w:jc w:val="center"/>
              <w:rPr>
                <w:rFonts w:hAnsiTheme="majorBidi" w:cstheme="majorBidi"/>
                <w:b/>
                <w:bCs/>
                <w:sz w:val="28"/>
                <w:szCs w:val="28"/>
                <w:lang w:val="en-GB"/>
              </w:rPr>
            </w:pPr>
            <w:r>
              <w:rPr>
                <w:rFonts w:asciiTheme="majorBidi" w:hAnsiTheme="majorBidi" w:cstheme="majorBidi"/>
                <w:b/>
                <w:bCs/>
                <w:sz w:val="28"/>
                <w:szCs w:val="28"/>
                <w:lang w:val="en-GB"/>
              </w:rPr>
              <w:t>Quantity</w:t>
            </w:r>
          </w:p>
        </w:tc>
        <w:tc>
          <w:tcPr>
            <w:tcW w:w="1540" w:type="dxa"/>
            <w:shd w:val="clear" w:color="auto" w:fill="A6A6A6"/>
            <w:vAlign w:val="center"/>
          </w:tcPr>
          <w:p w14:paraId="71E73ED9" w14:textId="3D9344AB" w:rsidR="006A1013" w:rsidRPr="006A1013" w:rsidRDefault="006A1013" w:rsidP="00AE2981">
            <w:pPr>
              <w:jc w:val="center"/>
              <w:rPr>
                <w:rFonts w:asciiTheme="majorBidi" w:hAnsiTheme="majorBidi" w:cstheme="majorBidi"/>
                <w:b/>
                <w:bCs/>
                <w:sz w:val="28"/>
                <w:szCs w:val="28"/>
                <w:lang w:val="en-GB"/>
              </w:rPr>
            </w:pPr>
            <w:r>
              <w:rPr>
                <w:rFonts w:asciiTheme="majorBidi" w:hAnsiTheme="majorBidi" w:cstheme="majorBidi"/>
                <w:b/>
                <w:bCs/>
                <w:sz w:val="28"/>
                <w:szCs w:val="28"/>
                <w:lang w:val="en-GB"/>
              </w:rPr>
              <w:t>Cost</w:t>
            </w:r>
          </w:p>
        </w:tc>
        <w:tc>
          <w:tcPr>
            <w:tcW w:w="1720" w:type="dxa"/>
            <w:shd w:val="clear" w:color="auto" w:fill="A6A6A6"/>
            <w:vAlign w:val="center"/>
          </w:tcPr>
          <w:p w14:paraId="4F6303EA" w14:textId="171E83D8" w:rsidR="006A1013" w:rsidRPr="006A1013" w:rsidRDefault="006A1013" w:rsidP="00AE2981">
            <w:pPr>
              <w:jc w:val="center"/>
              <w:rPr>
                <w:rFonts w:hAnsiTheme="majorBidi" w:cstheme="majorBidi"/>
                <w:b/>
                <w:bCs/>
                <w:sz w:val="28"/>
                <w:szCs w:val="28"/>
                <w:lang w:val="en-GB"/>
              </w:rPr>
            </w:pPr>
            <w:r>
              <w:rPr>
                <w:rFonts w:asciiTheme="majorBidi" w:hAnsiTheme="majorBidi" w:cstheme="majorBidi"/>
                <w:b/>
                <w:bCs/>
                <w:sz w:val="28"/>
                <w:szCs w:val="28"/>
                <w:lang w:val="en-GB"/>
              </w:rPr>
              <w:t>Total</w:t>
            </w:r>
          </w:p>
        </w:tc>
      </w:tr>
      <w:tr w:rsidR="006A1013" w:rsidRPr="00EE5953" w14:paraId="0826B075" w14:textId="77777777" w:rsidTr="00AE2981">
        <w:trPr>
          <w:jc w:val="center"/>
        </w:trPr>
        <w:tc>
          <w:tcPr>
            <w:tcW w:w="945" w:type="dxa"/>
            <w:shd w:val="clear" w:color="auto" w:fill="auto"/>
            <w:vAlign w:val="center"/>
          </w:tcPr>
          <w:p w14:paraId="46539054" w14:textId="77777777" w:rsidR="006A1013" w:rsidRPr="00423C75" w:rsidRDefault="006A1013" w:rsidP="006A1013">
            <w:pPr>
              <w:pStyle w:val="a7"/>
              <w:numPr>
                <w:ilvl w:val="0"/>
                <w:numId w:val="26"/>
              </w:numPr>
              <w:bidi w:val="0"/>
              <w:spacing w:line="240" w:lineRule="auto"/>
              <w:rPr>
                <w:rFonts w:ascii="Times New Roman" w:hAnsiTheme="majorBidi" w:cstheme="majorBidi"/>
                <w:sz w:val="28"/>
                <w:szCs w:val="28"/>
                <w:rtl/>
              </w:rPr>
            </w:pPr>
          </w:p>
        </w:tc>
        <w:tc>
          <w:tcPr>
            <w:tcW w:w="3049" w:type="dxa"/>
            <w:shd w:val="clear" w:color="auto" w:fill="auto"/>
          </w:tcPr>
          <w:p w14:paraId="0ED4B784"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Refrigerator</w:t>
            </w:r>
          </w:p>
        </w:tc>
        <w:tc>
          <w:tcPr>
            <w:tcW w:w="1560" w:type="dxa"/>
            <w:shd w:val="clear" w:color="auto" w:fill="auto"/>
            <w:vAlign w:val="center"/>
          </w:tcPr>
          <w:p w14:paraId="119103FE" w14:textId="77777777" w:rsidR="006A1013" w:rsidRPr="00EE5953" w:rsidRDefault="006A1013" w:rsidP="00AE2981">
            <w:pPr>
              <w:jc w:val="center"/>
              <w:rPr>
                <w:rFonts w:hAnsiTheme="majorBidi" w:cstheme="majorBidi"/>
                <w:sz w:val="28"/>
                <w:szCs w:val="28"/>
              </w:rPr>
            </w:pPr>
            <w:r>
              <w:rPr>
                <w:rFonts w:hAnsiTheme="majorBidi" w:cstheme="majorBidi"/>
                <w:sz w:val="28"/>
                <w:szCs w:val="28"/>
              </w:rPr>
              <w:t>1</w:t>
            </w:r>
          </w:p>
        </w:tc>
        <w:tc>
          <w:tcPr>
            <w:tcW w:w="1540" w:type="dxa"/>
            <w:shd w:val="clear" w:color="auto" w:fill="auto"/>
            <w:vAlign w:val="center"/>
          </w:tcPr>
          <w:p w14:paraId="0352F43B" w14:textId="77777777" w:rsidR="006A1013" w:rsidRPr="00EE5953" w:rsidRDefault="006A1013" w:rsidP="00AE2981">
            <w:pPr>
              <w:jc w:val="center"/>
              <w:rPr>
                <w:rFonts w:hAnsiTheme="majorBidi" w:cstheme="majorBidi"/>
                <w:sz w:val="28"/>
                <w:szCs w:val="28"/>
                <w:rtl/>
              </w:rPr>
            </w:pPr>
            <w:r>
              <w:rPr>
                <w:rFonts w:hAnsiTheme="majorBidi" w:cstheme="majorBidi"/>
                <w:sz w:val="28"/>
                <w:szCs w:val="28"/>
              </w:rPr>
              <w:t>600</w:t>
            </w:r>
          </w:p>
        </w:tc>
        <w:tc>
          <w:tcPr>
            <w:tcW w:w="1720" w:type="dxa"/>
            <w:shd w:val="clear" w:color="auto" w:fill="auto"/>
            <w:vAlign w:val="center"/>
          </w:tcPr>
          <w:p w14:paraId="20701D74" w14:textId="77777777" w:rsidR="006A1013" w:rsidRPr="00EE5953" w:rsidRDefault="006A1013" w:rsidP="00AE2981">
            <w:pPr>
              <w:jc w:val="center"/>
              <w:rPr>
                <w:rFonts w:hAnsiTheme="majorBidi" w:cstheme="majorBidi"/>
                <w:sz w:val="28"/>
                <w:szCs w:val="28"/>
              </w:rPr>
            </w:pPr>
            <w:r>
              <w:rPr>
                <w:rFonts w:hAnsiTheme="majorBidi" w:cstheme="majorBidi"/>
                <w:sz w:val="28"/>
                <w:szCs w:val="28"/>
              </w:rPr>
              <w:t>600</w:t>
            </w:r>
          </w:p>
        </w:tc>
      </w:tr>
      <w:tr w:rsidR="006A1013" w:rsidRPr="00EE5953" w14:paraId="687BC6B6" w14:textId="77777777" w:rsidTr="00AE2981">
        <w:trPr>
          <w:jc w:val="center"/>
        </w:trPr>
        <w:tc>
          <w:tcPr>
            <w:tcW w:w="945" w:type="dxa"/>
            <w:shd w:val="clear" w:color="auto" w:fill="auto"/>
            <w:vAlign w:val="center"/>
          </w:tcPr>
          <w:p w14:paraId="4F4C1D4B"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Pr>
            </w:pPr>
          </w:p>
        </w:tc>
        <w:tc>
          <w:tcPr>
            <w:tcW w:w="3049" w:type="dxa"/>
            <w:shd w:val="clear" w:color="auto" w:fill="auto"/>
          </w:tcPr>
          <w:p w14:paraId="360CA734"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PCR thermal cycler</w:t>
            </w:r>
          </w:p>
        </w:tc>
        <w:tc>
          <w:tcPr>
            <w:tcW w:w="1560" w:type="dxa"/>
            <w:shd w:val="clear" w:color="auto" w:fill="auto"/>
          </w:tcPr>
          <w:p w14:paraId="1E775161" w14:textId="77777777" w:rsidR="006A1013" w:rsidRPr="00EE5953" w:rsidRDefault="006A1013" w:rsidP="00AE2981">
            <w:pPr>
              <w:jc w:val="center"/>
              <w:rPr>
                <w:rFonts w:asciiTheme="majorBidi" w:hAnsiTheme="majorBidi" w:cstheme="majorBidi"/>
                <w:sz w:val="28"/>
                <w:szCs w:val="28"/>
              </w:rPr>
            </w:pPr>
            <w:r w:rsidRPr="00EE5953">
              <w:rPr>
                <w:rFonts w:asciiTheme="majorBidi" w:hAnsiTheme="majorBidi" w:cstheme="majorBidi"/>
                <w:sz w:val="28"/>
                <w:szCs w:val="28"/>
              </w:rPr>
              <w:t>1</w:t>
            </w:r>
          </w:p>
        </w:tc>
        <w:tc>
          <w:tcPr>
            <w:tcW w:w="1540" w:type="dxa"/>
            <w:shd w:val="clear" w:color="auto" w:fill="auto"/>
          </w:tcPr>
          <w:p w14:paraId="6279C7C2"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3120</w:t>
            </w:r>
          </w:p>
        </w:tc>
        <w:tc>
          <w:tcPr>
            <w:tcW w:w="1720" w:type="dxa"/>
            <w:shd w:val="clear" w:color="auto" w:fill="auto"/>
          </w:tcPr>
          <w:p w14:paraId="74F14F4A"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3120</w:t>
            </w:r>
          </w:p>
        </w:tc>
      </w:tr>
      <w:tr w:rsidR="006A1013" w:rsidRPr="00EE5953" w14:paraId="6E4EC37A" w14:textId="77777777" w:rsidTr="00AE2981">
        <w:trPr>
          <w:jc w:val="center"/>
        </w:trPr>
        <w:tc>
          <w:tcPr>
            <w:tcW w:w="945" w:type="dxa"/>
            <w:shd w:val="clear" w:color="auto" w:fill="auto"/>
            <w:vAlign w:val="center"/>
          </w:tcPr>
          <w:p w14:paraId="6F8325A2"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Pr>
            </w:pPr>
          </w:p>
        </w:tc>
        <w:tc>
          <w:tcPr>
            <w:tcW w:w="3049" w:type="dxa"/>
            <w:shd w:val="clear" w:color="auto" w:fill="auto"/>
          </w:tcPr>
          <w:p w14:paraId="154798D0"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Gel Electrophoresis</w:t>
            </w:r>
          </w:p>
        </w:tc>
        <w:tc>
          <w:tcPr>
            <w:tcW w:w="1560" w:type="dxa"/>
            <w:shd w:val="clear" w:color="auto" w:fill="auto"/>
          </w:tcPr>
          <w:p w14:paraId="76BE18D5" w14:textId="77777777" w:rsidR="006A1013" w:rsidRPr="00EE5953" w:rsidRDefault="006A1013" w:rsidP="00AE2981">
            <w:pPr>
              <w:jc w:val="center"/>
              <w:rPr>
                <w:rFonts w:asciiTheme="majorBidi" w:hAnsiTheme="majorBidi" w:cstheme="majorBidi"/>
                <w:sz w:val="28"/>
                <w:szCs w:val="28"/>
              </w:rPr>
            </w:pPr>
            <w:r w:rsidRPr="00EE5953">
              <w:rPr>
                <w:rFonts w:asciiTheme="majorBidi" w:hAnsiTheme="majorBidi" w:cstheme="majorBidi"/>
                <w:sz w:val="28"/>
                <w:szCs w:val="28"/>
              </w:rPr>
              <w:t>1</w:t>
            </w:r>
          </w:p>
        </w:tc>
        <w:tc>
          <w:tcPr>
            <w:tcW w:w="1540" w:type="dxa"/>
            <w:shd w:val="clear" w:color="auto" w:fill="auto"/>
          </w:tcPr>
          <w:p w14:paraId="75CBA933"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270</w:t>
            </w:r>
          </w:p>
        </w:tc>
        <w:tc>
          <w:tcPr>
            <w:tcW w:w="1720" w:type="dxa"/>
            <w:shd w:val="clear" w:color="auto" w:fill="auto"/>
          </w:tcPr>
          <w:p w14:paraId="2126F341"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270</w:t>
            </w:r>
          </w:p>
        </w:tc>
      </w:tr>
      <w:tr w:rsidR="006A1013" w:rsidRPr="00EE5953" w14:paraId="009C78B6" w14:textId="77777777" w:rsidTr="00AE2981">
        <w:trPr>
          <w:jc w:val="center"/>
        </w:trPr>
        <w:tc>
          <w:tcPr>
            <w:tcW w:w="945" w:type="dxa"/>
            <w:shd w:val="clear" w:color="auto" w:fill="auto"/>
            <w:vAlign w:val="center"/>
          </w:tcPr>
          <w:p w14:paraId="5EAE085E"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Pr>
            </w:pPr>
          </w:p>
        </w:tc>
        <w:tc>
          <w:tcPr>
            <w:tcW w:w="3049" w:type="dxa"/>
            <w:shd w:val="clear" w:color="auto" w:fill="auto"/>
          </w:tcPr>
          <w:p w14:paraId="5583F176"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Power supply</w:t>
            </w:r>
          </w:p>
        </w:tc>
        <w:tc>
          <w:tcPr>
            <w:tcW w:w="1560" w:type="dxa"/>
            <w:shd w:val="clear" w:color="auto" w:fill="auto"/>
          </w:tcPr>
          <w:p w14:paraId="41D32A9D"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1</w:t>
            </w:r>
          </w:p>
        </w:tc>
        <w:tc>
          <w:tcPr>
            <w:tcW w:w="1540" w:type="dxa"/>
            <w:shd w:val="clear" w:color="auto" w:fill="auto"/>
          </w:tcPr>
          <w:p w14:paraId="5D168E58"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540</w:t>
            </w:r>
          </w:p>
        </w:tc>
        <w:tc>
          <w:tcPr>
            <w:tcW w:w="1720" w:type="dxa"/>
            <w:shd w:val="clear" w:color="auto" w:fill="auto"/>
          </w:tcPr>
          <w:p w14:paraId="455FA07B"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540</w:t>
            </w:r>
          </w:p>
        </w:tc>
      </w:tr>
      <w:tr w:rsidR="006A1013" w:rsidRPr="00EE5953" w14:paraId="308B8AC4" w14:textId="77777777" w:rsidTr="00AE2981">
        <w:trPr>
          <w:jc w:val="center"/>
        </w:trPr>
        <w:tc>
          <w:tcPr>
            <w:tcW w:w="945" w:type="dxa"/>
            <w:shd w:val="clear" w:color="auto" w:fill="auto"/>
            <w:vAlign w:val="center"/>
          </w:tcPr>
          <w:p w14:paraId="0DCF926C"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Pr>
            </w:pPr>
          </w:p>
        </w:tc>
        <w:tc>
          <w:tcPr>
            <w:tcW w:w="3049" w:type="dxa"/>
            <w:shd w:val="clear" w:color="auto" w:fill="auto"/>
          </w:tcPr>
          <w:p w14:paraId="6F30E477"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Documentation system</w:t>
            </w:r>
          </w:p>
        </w:tc>
        <w:tc>
          <w:tcPr>
            <w:tcW w:w="1560" w:type="dxa"/>
            <w:shd w:val="clear" w:color="auto" w:fill="auto"/>
          </w:tcPr>
          <w:p w14:paraId="41B9AD84"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1</w:t>
            </w:r>
          </w:p>
        </w:tc>
        <w:tc>
          <w:tcPr>
            <w:tcW w:w="1540" w:type="dxa"/>
            <w:shd w:val="clear" w:color="auto" w:fill="auto"/>
          </w:tcPr>
          <w:p w14:paraId="0B4281FD"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1140</w:t>
            </w:r>
          </w:p>
        </w:tc>
        <w:tc>
          <w:tcPr>
            <w:tcW w:w="1720" w:type="dxa"/>
            <w:shd w:val="clear" w:color="auto" w:fill="auto"/>
          </w:tcPr>
          <w:p w14:paraId="11818301"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1140</w:t>
            </w:r>
          </w:p>
        </w:tc>
      </w:tr>
      <w:tr w:rsidR="006A1013" w:rsidRPr="00EE5953" w14:paraId="062AC2E4" w14:textId="77777777" w:rsidTr="00AE2981">
        <w:trPr>
          <w:jc w:val="center"/>
        </w:trPr>
        <w:tc>
          <w:tcPr>
            <w:tcW w:w="945" w:type="dxa"/>
            <w:shd w:val="clear" w:color="auto" w:fill="auto"/>
            <w:vAlign w:val="center"/>
          </w:tcPr>
          <w:p w14:paraId="74574D07"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Pr>
            </w:pPr>
          </w:p>
        </w:tc>
        <w:tc>
          <w:tcPr>
            <w:tcW w:w="3049" w:type="dxa"/>
            <w:shd w:val="clear" w:color="auto" w:fill="auto"/>
          </w:tcPr>
          <w:p w14:paraId="5432FEDA"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Laminar Flow hood</w:t>
            </w:r>
          </w:p>
        </w:tc>
        <w:tc>
          <w:tcPr>
            <w:tcW w:w="1560" w:type="dxa"/>
            <w:shd w:val="clear" w:color="auto" w:fill="auto"/>
          </w:tcPr>
          <w:p w14:paraId="4367CE08"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1</w:t>
            </w:r>
          </w:p>
        </w:tc>
        <w:tc>
          <w:tcPr>
            <w:tcW w:w="1540" w:type="dxa"/>
            <w:shd w:val="clear" w:color="auto" w:fill="auto"/>
          </w:tcPr>
          <w:p w14:paraId="0057E4C6"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6500</w:t>
            </w:r>
          </w:p>
        </w:tc>
        <w:tc>
          <w:tcPr>
            <w:tcW w:w="1720" w:type="dxa"/>
            <w:shd w:val="clear" w:color="auto" w:fill="auto"/>
          </w:tcPr>
          <w:p w14:paraId="46F02791"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6500</w:t>
            </w:r>
          </w:p>
        </w:tc>
      </w:tr>
      <w:tr w:rsidR="006A1013" w:rsidRPr="00EE5953" w14:paraId="2086F120" w14:textId="77777777" w:rsidTr="00AE2981">
        <w:trPr>
          <w:jc w:val="center"/>
        </w:trPr>
        <w:tc>
          <w:tcPr>
            <w:tcW w:w="945" w:type="dxa"/>
            <w:shd w:val="clear" w:color="auto" w:fill="auto"/>
            <w:vAlign w:val="center"/>
          </w:tcPr>
          <w:p w14:paraId="31836531"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18CDE3C4"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 xml:space="preserve">Micro-digital Centrifuge </w:t>
            </w:r>
          </w:p>
        </w:tc>
        <w:tc>
          <w:tcPr>
            <w:tcW w:w="1560" w:type="dxa"/>
            <w:shd w:val="clear" w:color="auto" w:fill="auto"/>
          </w:tcPr>
          <w:p w14:paraId="2DA79D50" w14:textId="77777777" w:rsidR="006A1013" w:rsidRDefault="006A1013" w:rsidP="00AE2981">
            <w:pPr>
              <w:jc w:val="center"/>
              <w:rPr>
                <w:rFonts w:asciiTheme="majorBidi" w:hAnsiTheme="majorBidi" w:cstheme="majorBidi"/>
                <w:sz w:val="28"/>
                <w:szCs w:val="28"/>
                <w:rtl/>
              </w:rPr>
            </w:pPr>
            <w:r>
              <w:rPr>
                <w:rFonts w:asciiTheme="majorBidi" w:hAnsiTheme="majorBidi" w:cstheme="majorBidi"/>
                <w:sz w:val="28"/>
                <w:szCs w:val="28"/>
              </w:rPr>
              <w:t>1</w:t>
            </w:r>
          </w:p>
        </w:tc>
        <w:tc>
          <w:tcPr>
            <w:tcW w:w="1540" w:type="dxa"/>
            <w:shd w:val="clear" w:color="auto" w:fill="auto"/>
          </w:tcPr>
          <w:p w14:paraId="124AC801" w14:textId="77777777" w:rsidR="006A1013" w:rsidRDefault="006A1013" w:rsidP="00AE2981">
            <w:pPr>
              <w:jc w:val="center"/>
              <w:rPr>
                <w:rFonts w:asciiTheme="majorBidi" w:hAnsiTheme="majorBidi" w:cstheme="majorBidi"/>
                <w:sz w:val="28"/>
                <w:szCs w:val="28"/>
              </w:rPr>
            </w:pPr>
            <w:r>
              <w:rPr>
                <w:rFonts w:asciiTheme="majorBidi" w:hAnsiTheme="majorBidi" w:cstheme="majorBidi"/>
                <w:sz w:val="28"/>
                <w:szCs w:val="28"/>
              </w:rPr>
              <w:t>1100</w:t>
            </w:r>
          </w:p>
        </w:tc>
        <w:tc>
          <w:tcPr>
            <w:tcW w:w="1720" w:type="dxa"/>
            <w:shd w:val="clear" w:color="auto" w:fill="auto"/>
          </w:tcPr>
          <w:p w14:paraId="59E77BD8" w14:textId="77777777" w:rsidR="006A1013" w:rsidRDefault="006A1013" w:rsidP="00AE2981">
            <w:pPr>
              <w:jc w:val="center"/>
              <w:rPr>
                <w:rFonts w:asciiTheme="majorBidi" w:hAnsiTheme="majorBidi" w:cstheme="majorBidi"/>
                <w:sz w:val="28"/>
                <w:szCs w:val="28"/>
              </w:rPr>
            </w:pPr>
            <w:r>
              <w:rPr>
                <w:rFonts w:asciiTheme="majorBidi" w:hAnsiTheme="majorBidi" w:cstheme="majorBidi"/>
                <w:sz w:val="28"/>
                <w:szCs w:val="28"/>
              </w:rPr>
              <w:t>1100</w:t>
            </w:r>
          </w:p>
        </w:tc>
      </w:tr>
      <w:tr w:rsidR="006A1013" w:rsidRPr="00EE5953" w14:paraId="10992333" w14:textId="77777777" w:rsidTr="00AE2981">
        <w:trPr>
          <w:jc w:val="center"/>
        </w:trPr>
        <w:tc>
          <w:tcPr>
            <w:tcW w:w="945" w:type="dxa"/>
            <w:shd w:val="clear" w:color="auto" w:fill="auto"/>
            <w:vAlign w:val="center"/>
          </w:tcPr>
          <w:p w14:paraId="73DD226D"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057EAC95"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Micropipette</w:t>
            </w:r>
          </w:p>
        </w:tc>
        <w:tc>
          <w:tcPr>
            <w:tcW w:w="1560" w:type="dxa"/>
            <w:shd w:val="clear" w:color="auto" w:fill="auto"/>
          </w:tcPr>
          <w:p w14:paraId="67AF82B4"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3</w:t>
            </w:r>
          </w:p>
        </w:tc>
        <w:tc>
          <w:tcPr>
            <w:tcW w:w="1540" w:type="dxa"/>
            <w:shd w:val="clear" w:color="auto" w:fill="auto"/>
          </w:tcPr>
          <w:p w14:paraId="53362488"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70</w:t>
            </w:r>
          </w:p>
        </w:tc>
        <w:tc>
          <w:tcPr>
            <w:tcW w:w="1720" w:type="dxa"/>
            <w:shd w:val="clear" w:color="auto" w:fill="auto"/>
          </w:tcPr>
          <w:p w14:paraId="5F2459E2"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210</w:t>
            </w:r>
          </w:p>
        </w:tc>
      </w:tr>
      <w:tr w:rsidR="006A1013" w:rsidRPr="00EE5953" w14:paraId="359109A8" w14:textId="77777777" w:rsidTr="00AE2981">
        <w:trPr>
          <w:jc w:val="center"/>
        </w:trPr>
        <w:tc>
          <w:tcPr>
            <w:tcW w:w="945" w:type="dxa"/>
            <w:shd w:val="clear" w:color="auto" w:fill="auto"/>
            <w:vAlign w:val="center"/>
          </w:tcPr>
          <w:p w14:paraId="5DE804D0"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290D7CA0"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Real Time 7500</w:t>
            </w:r>
          </w:p>
        </w:tc>
        <w:tc>
          <w:tcPr>
            <w:tcW w:w="1560" w:type="dxa"/>
            <w:shd w:val="clear" w:color="auto" w:fill="auto"/>
          </w:tcPr>
          <w:p w14:paraId="0572D088" w14:textId="77777777" w:rsidR="006A1013" w:rsidRDefault="006A1013" w:rsidP="00AE2981">
            <w:pPr>
              <w:jc w:val="center"/>
              <w:rPr>
                <w:rFonts w:asciiTheme="majorBidi" w:hAnsiTheme="majorBidi" w:cstheme="majorBidi"/>
                <w:sz w:val="28"/>
                <w:szCs w:val="28"/>
                <w:rtl/>
              </w:rPr>
            </w:pPr>
            <w:r>
              <w:rPr>
                <w:rFonts w:asciiTheme="majorBidi" w:hAnsiTheme="majorBidi" w:cstheme="majorBidi"/>
                <w:sz w:val="28"/>
                <w:szCs w:val="28"/>
              </w:rPr>
              <w:t>1</w:t>
            </w:r>
          </w:p>
        </w:tc>
        <w:tc>
          <w:tcPr>
            <w:tcW w:w="1540" w:type="dxa"/>
            <w:shd w:val="clear" w:color="auto" w:fill="auto"/>
          </w:tcPr>
          <w:p w14:paraId="20B6B30C" w14:textId="77777777" w:rsidR="006A1013" w:rsidRDefault="006A1013" w:rsidP="00AE2981">
            <w:pPr>
              <w:jc w:val="center"/>
            </w:pPr>
            <w:r>
              <w:rPr>
                <w:rFonts w:asciiTheme="majorBidi" w:hAnsiTheme="majorBidi" w:cstheme="majorBidi"/>
                <w:sz w:val="28"/>
                <w:szCs w:val="28"/>
              </w:rPr>
              <w:t>37000</w:t>
            </w:r>
          </w:p>
        </w:tc>
        <w:tc>
          <w:tcPr>
            <w:tcW w:w="1720" w:type="dxa"/>
            <w:shd w:val="clear" w:color="auto" w:fill="auto"/>
          </w:tcPr>
          <w:p w14:paraId="1BFF8B55" w14:textId="77777777" w:rsidR="006A1013" w:rsidRDefault="006A1013" w:rsidP="00AE2981">
            <w:pPr>
              <w:jc w:val="center"/>
            </w:pPr>
            <w:r>
              <w:rPr>
                <w:rFonts w:asciiTheme="majorBidi" w:hAnsiTheme="majorBidi" w:cstheme="majorBidi"/>
                <w:sz w:val="28"/>
                <w:szCs w:val="28"/>
              </w:rPr>
              <w:t>37000</w:t>
            </w:r>
          </w:p>
        </w:tc>
      </w:tr>
      <w:tr w:rsidR="006A1013" w:rsidRPr="00EE5953" w14:paraId="3775383D" w14:textId="77777777" w:rsidTr="00AE2981">
        <w:trPr>
          <w:jc w:val="center"/>
        </w:trPr>
        <w:tc>
          <w:tcPr>
            <w:tcW w:w="945" w:type="dxa"/>
            <w:shd w:val="clear" w:color="auto" w:fill="auto"/>
            <w:vAlign w:val="center"/>
          </w:tcPr>
          <w:p w14:paraId="182C3A57"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73C6D9F1"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Vortex</w:t>
            </w:r>
          </w:p>
        </w:tc>
        <w:tc>
          <w:tcPr>
            <w:tcW w:w="1560" w:type="dxa"/>
            <w:shd w:val="clear" w:color="auto" w:fill="auto"/>
          </w:tcPr>
          <w:p w14:paraId="2EA3F78D" w14:textId="77777777" w:rsidR="006A1013" w:rsidRDefault="006A1013" w:rsidP="00AE2981">
            <w:pPr>
              <w:jc w:val="center"/>
              <w:rPr>
                <w:rFonts w:asciiTheme="majorBidi" w:hAnsiTheme="majorBidi" w:cstheme="majorBidi"/>
                <w:sz w:val="28"/>
                <w:szCs w:val="28"/>
                <w:rtl/>
              </w:rPr>
            </w:pPr>
            <w:r>
              <w:rPr>
                <w:rFonts w:asciiTheme="majorBidi" w:hAnsiTheme="majorBidi" w:cstheme="majorBidi"/>
                <w:sz w:val="28"/>
                <w:szCs w:val="28"/>
              </w:rPr>
              <w:t>1</w:t>
            </w:r>
          </w:p>
        </w:tc>
        <w:tc>
          <w:tcPr>
            <w:tcW w:w="1540" w:type="dxa"/>
            <w:shd w:val="clear" w:color="auto" w:fill="auto"/>
          </w:tcPr>
          <w:p w14:paraId="635C9F95"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350</w:t>
            </w:r>
          </w:p>
        </w:tc>
        <w:tc>
          <w:tcPr>
            <w:tcW w:w="1720" w:type="dxa"/>
            <w:shd w:val="clear" w:color="auto" w:fill="auto"/>
          </w:tcPr>
          <w:p w14:paraId="7362FC47" w14:textId="77777777" w:rsidR="006A1013" w:rsidRDefault="006A1013" w:rsidP="00AE2981">
            <w:pPr>
              <w:jc w:val="center"/>
            </w:pPr>
            <w:r>
              <w:rPr>
                <w:rFonts w:asciiTheme="majorBidi" w:hAnsiTheme="majorBidi" w:cstheme="majorBidi"/>
                <w:sz w:val="28"/>
                <w:szCs w:val="28"/>
              </w:rPr>
              <w:t>350</w:t>
            </w:r>
          </w:p>
        </w:tc>
      </w:tr>
      <w:tr w:rsidR="006A1013" w:rsidRPr="00EE5953" w14:paraId="1C0FBC0C" w14:textId="77777777" w:rsidTr="00AE2981">
        <w:trPr>
          <w:jc w:val="center"/>
        </w:trPr>
        <w:tc>
          <w:tcPr>
            <w:tcW w:w="945" w:type="dxa"/>
            <w:shd w:val="clear" w:color="auto" w:fill="auto"/>
            <w:vAlign w:val="center"/>
          </w:tcPr>
          <w:p w14:paraId="26FB4D29"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11CBDEEF"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 xml:space="preserve">Pulse Field Gel Electrophoresis </w:t>
            </w:r>
          </w:p>
        </w:tc>
        <w:tc>
          <w:tcPr>
            <w:tcW w:w="1560" w:type="dxa"/>
            <w:shd w:val="clear" w:color="auto" w:fill="auto"/>
          </w:tcPr>
          <w:p w14:paraId="553443C6" w14:textId="77777777" w:rsidR="006A1013" w:rsidRDefault="006A1013" w:rsidP="00AE2981">
            <w:pPr>
              <w:jc w:val="center"/>
              <w:rPr>
                <w:rFonts w:asciiTheme="majorBidi" w:hAnsiTheme="majorBidi" w:cstheme="majorBidi"/>
                <w:sz w:val="28"/>
                <w:szCs w:val="28"/>
                <w:rtl/>
              </w:rPr>
            </w:pPr>
            <w:r>
              <w:rPr>
                <w:rFonts w:asciiTheme="majorBidi" w:hAnsiTheme="majorBidi" w:cstheme="majorBidi"/>
                <w:sz w:val="28"/>
                <w:szCs w:val="28"/>
              </w:rPr>
              <w:t>1</w:t>
            </w:r>
          </w:p>
        </w:tc>
        <w:tc>
          <w:tcPr>
            <w:tcW w:w="1540" w:type="dxa"/>
            <w:shd w:val="clear" w:color="auto" w:fill="auto"/>
          </w:tcPr>
          <w:p w14:paraId="5118F1AC" w14:textId="77777777" w:rsidR="006A1013" w:rsidRDefault="006A1013" w:rsidP="00AE2981">
            <w:pPr>
              <w:jc w:val="center"/>
            </w:pPr>
            <w:r>
              <w:rPr>
                <w:rFonts w:asciiTheme="majorBidi" w:hAnsiTheme="majorBidi" w:cstheme="majorBidi"/>
                <w:sz w:val="28"/>
                <w:szCs w:val="28"/>
              </w:rPr>
              <w:t>19000</w:t>
            </w:r>
          </w:p>
        </w:tc>
        <w:tc>
          <w:tcPr>
            <w:tcW w:w="1720" w:type="dxa"/>
            <w:shd w:val="clear" w:color="auto" w:fill="auto"/>
          </w:tcPr>
          <w:p w14:paraId="44FC3F28" w14:textId="77777777" w:rsidR="006A1013" w:rsidRDefault="006A1013" w:rsidP="00AE2981">
            <w:pPr>
              <w:jc w:val="center"/>
            </w:pPr>
            <w:r>
              <w:rPr>
                <w:rFonts w:asciiTheme="majorBidi" w:hAnsiTheme="majorBidi" w:cstheme="majorBidi"/>
                <w:sz w:val="28"/>
                <w:szCs w:val="28"/>
              </w:rPr>
              <w:t>19000</w:t>
            </w:r>
          </w:p>
        </w:tc>
      </w:tr>
      <w:tr w:rsidR="0087047C" w:rsidRPr="00EE5953" w14:paraId="697F4576" w14:textId="77777777" w:rsidTr="00AE2981">
        <w:trPr>
          <w:jc w:val="center"/>
        </w:trPr>
        <w:tc>
          <w:tcPr>
            <w:tcW w:w="945" w:type="dxa"/>
            <w:shd w:val="clear" w:color="auto" w:fill="auto"/>
            <w:vAlign w:val="center"/>
          </w:tcPr>
          <w:p w14:paraId="382C3167" w14:textId="77777777" w:rsidR="0087047C" w:rsidRPr="00423C75" w:rsidRDefault="0087047C"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12700673" w14:textId="7700689C" w:rsidR="0087047C" w:rsidRDefault="0087047C"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ELISA Reader</w:t>
            </w:r>
          </w:p>
        </w:tc>
        <w:tc>
          <w:tcPr>
            <w:tcW w:w="1560" w:type="dxa"/>
            <w:shd w:val="clear" w:color="auto" w:fill="auto"/>
          </w:tcPr>
          <w:p w14:paraId="6EB42EEF" w14:textId="77777777" w:rsidR="0087047C" w:rsidRDefault="0087047C" w:rsidP="00AE2981">
            <w:pPr>
              <w:jc w:val="center"/>
              <w:rPr>
                <w:rFonts w:asciiTheme="majorBidi" w:hAnsiTheme="majorBidi" w:cstheme="majorBidi"/>
                <w:sz w:val="28"/>
                <w:szCs w:val="28"/>
              </w:rPr>
            </w:pPr>
          </w:p>
        </w:tc>
        <w:tc>
          <w:tcPr>
            <w:tcW w:w="1540" w:type="dxa"/>
            <w:shd w:val="clear" w:color="auto" w:fill="auto"/>
          </w:tcPr>
          <w:p w14:paraId="117979C4" w14:textId="77777777" w:rsidR="0087047C" w:rsidRDefault="0087047C" w:rsidP="00AE2981">
            <w:pPr>
              <w:jc w:val="center"/>
              <w:rPr>
                <w:rFonts w:asciiTheme="majorBidi" w:hAnsiTheme="majorBidi" w:cstheme="majorBidi"/>
                <w:sz w:val="28"/>
                <w:szCs w:val="28"/>
              </w:rPr>
            </w:pPr>
          </w:p>
        </w:tc>
        <w:tc>
          <w:tcPr>
            <w:tcW w:w="1720" w:type="dxa"/>
            <w:shd w:val="clear" w:color="auto" w:fill="auto"/>
          </w:tcPr>
          <w:p w14:paraId="7C412041" w14:textId="77777777" w:rsidR="0087047C" w:rsidRDefault="0087047C" w:rsidP="00AE2981">
            <w:pPr>
              <w:jc w:val="center"/>
              <w:rPr>
                <w:rFonts w:asciiTheme="majorBidi" w:hAnsiTheme="majorBidi" w:cstheme="majorBidi"/>
                <w:sz w:val="28"/>
                <w:szCs w:val="28"/>
              </w:rPr>
            </w:pPr>
          </w:p>
        </w:tc>
      </w:tr>
      <w:tr w:rsidR="006A1013" w:rsidRPr="00EE5953" w14:paraId="1521BE37" w14:textId="77777777" w:rsidTr="00AE2981">
        <w:trPr>
          <w:jc w:val="center"/>
        </w:trPr>
        <w:tc>
          <w:tcPr>
            <w:tcW w:w="945" w:type="dxa"/>
            <w:shd w:val="clear" w:color="auto" w:fill="auto"/>
            <w:vAlign w:val="center"/>
          </w:tcPr>
          <w:p w14:paraId="22ADDC06"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02DE867C"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Freezer -20</w:t>
            </w:r>
          </w:p>
        </w:tc>
        <w:tc>
          <w:tcPr>
            <w:tcW w:w="1560" w:type="dxa"/>
            <w:shd w:val="clear" w:color="auto" w:fill="auto"/>
          </w:tcPr>
          <w:p w14:paraId="2DD9EE48" w14:textId="77777777" w:rsidR="006A1013" w:rsidRDefault="006A1013" w:rsidP="00AE2981">
            <w:pPr>
              <w:jc w:val="center"/>
              <w:rPr>
                <w:rFonts w:asciiTheme="majorBidi" w:hAnsiTheme="majorBidi" w:cstheme="majorBidi"/>
                <w:sz w:val="28"/>
                <w:szCs w:val="28"/>
                <w:rtl/>
              </w:rPr>
            </w:pPr>
            <w:r>
              <w:rPr>
                <w:rFonts w:asciiTheme="majorBidi" w:hAnsiTheme="majorBidi" w:cstheme="majorBidi"/>
                <w:sz w:val="28"/>
                <w:szCs w:val="28"/>
              </w:rPr>
              <w:t>1</w:t>
            </w:r>
          </w:p>
        </w:tc>
        <w:tc>
          <w:tcPr>
            <w:tcW w:w="1540" w:type="dxa"/>
            <w:shd w:val="clear" w:color="auto" w:fill="auto"/>
          </w:tcPr>
          <w:p w14:paraId="1C971295" w14:textId="77777777" w:rsidR="006A1013" w:rsidRDefault="006A1013" w:rsidP="00AE2981">
            <w:pPr>
              <w:jc w:val="center"/>
            </w:pPr>
            <w:r>
              <w:rPr>
                <w:rFonts w:asciiTheme="majorBidi" w:hAnsiTheme="majorBidi" w:cstheme="majorBidi"/>
                <w:sz w:val="28"/>
                <w:szCs w:val="28"/>
              </w:rPr>
              <w:t>850</w:t>
            </w:r>
          </w:p>
        </w:tc>
        <w:tc>
          <w:tcPr>
            <w:tcW w:w="1720" w:type="dxa"/>
            <w:shd w:val="clear" w:color="auto" w:fill="auto"/>
          </w:tcPr>
          <w:p w14:paraId="6AB0A11D" w14:textId="77777777" w:rsidR="006A1013" w:rsidRDefault="006A1013" w:rsidP="00AE2981">
            <w:pPr>
              <w:jc w:val="center"/>
            </w:pPr>
            <w:r>
              <w:rPr>
                <w:rFonts w:asciiTheme="majorBidi" w:hAnsiTheme="majorBidi" w:cstheme="majorBidi"/>
                <w:sz w:val="28"/>
                <w:szCs w:val="28"/>
              </w:rPr>
              <w:t>850</w:t>
            </w:r>
          </w:p>
        </w:tc>
      </w:tr>
      <w:tr w:rsidR="006A1013" w:rsidRPr="00EE5953" w14:paraId="6987C733" w14:textId="77777777" w:rsidTr="00AE2981">
        <w:trPr>
          <w:jc w:val="center"/>
        </w:trPr>
        <w:tc>
          <w:tcPr>
            <w:tcW w:w="945" w:type="dxa"/>
            <w:shd w:val="clear" w:color="auto" w:fill="auto"/>
            <w:vAlign w:val="center"/>
          </w:tcPr>
          <w:p w14:paraId="4A8AEDF1"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4ED70599"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 xml:space="preserve">Sensitive Balance </w:t>
            </w:r>
          </w:p>
        </w:tc>
        <w:tc>
          <w:tcPr>
            <w:tcW w:w="1560" w:type="dxa"/>
            <w:shd w:val="clear" w:color="auto" w:fill="auto"/>
          </w:tcPr>
          <w:p w14:paraId="29FEB0A0" w14:textId="77777777" w:rsidR="006A1013" w:rsidRDefault="006A1013" w:rsidP="00AE2981">
            <w:pPr>
              <w:jc w:val="center"/>
              <w:rPr>
                <w:rFonts w:asciiTheme="majorBidi" w:hAnsiTheme="majorBidi" w:cstheme="majorBidi"/>
                <w:sz w:val="28"/>
                <w:szCs w:val="28"/>
                <w:rtl/>
              </w:rPr>
            </w:pPr>
            <w:r>
              <w:rPr>
                <w:rFonts w:asciiTheme="majorBidi" w:hAnsiTheme="majorBidi" w:cstheme="majorBidi"/>
                <w:sz w:val="28"/>
                <w:szCs w:val="28"/>
              </w:rPr>
              <w:t>1</w:t>
            </w:r>
          </w:p>
        </w:tc>
        <w:tc>
          <w:tcPr>
            <w:tcW w:w="1540" w:type="dxa"/>
            <w:shd w:val="clear" w:color="auto" w:fill="auto"/>
          </w:tcPr>
          <w:p w14:paraId="2ACAAF23"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800</w:t>
            </w:r>
          </w:p>
        </w:tc>
        <w:tc>
          <w:tcPr>
            <w:tcW w:w="1720" w:type="dxa"/>
            <w:shd w:val="clear" w:color="auto" w:fill="auto"/>
          </w:tcPr>
          <w:p w14:paraId="3CAD905B" w14:textId="77777777" w:rsidR="006A1013" w:rsidRPr="00EE5953" w:rsidRDefault="006A1013" w:rsidP="00AE2981">
            <w:pPr>
              <w:jc w:val="center"/>
              <w:rPr>
                <w:rFonts w:asciiTheme="majorBidi" w:hAnsiTheme="majorBidi" w:cstheme="majorBidi"/>
                <w:sz w:val="28"/>
                <w:szCs w:val="28"/>
              </w:rPr>
            </w:pPr>
            <w:r>
              <w:rPr>
                <w:rFonts w:asciiTheme="majorBidi" w:hAnsiTheme="majorBidi" w:cstheme="majorBidi"/>
                <w:sz w:val="28"/>
                <w:szCs w:val="28"/>
              </w:rPr>
              <w:t>800</w:t>
            </w:r>
          </w:p>
        </w:tc>
      </w:tr>
      <w:tr w:rsidR="006A1013" w:rsidRPr="00EE5953" w14:paraId="01E5DEF9" w14:textId="77777777" w:rsidTr="00AE2981">
        <w:trPr>
          <w:jc w:val="center"/>
        </w:trPr>
        <w:tc>
          <w:tcPr>
            <w:tcW w:w="945" w:type="dxa"/>
            <w:shd w:val="clear" w:color="auto" w:fill="auto"/>
            <w:vAlign w:val="center"/>
          </w:tcPr>
          <w:p w14:paraId="18F1EF0F" w14:textId="77777777" w:rsidR="006A1013" w:rsidRPr="00423C75" w:rsidRDefault="006A1013" w:rsidP="006A1013">
            <w:pPr>
              <w:pStyle w:val="a7"/>
              <w:numPr>
                <w:ilvl w:val="0"/>
                <w:numId w:val="26"/>
              </w:numPr>
              <w:bidi w:val="0"/>
              <w:spacing w:line="240" w:lineRule="auto"/>
              <w:rPr>
                <w:rFonts w:asciiTheme="majorBidi" w:hAnsiTheme="majorBidi" w:cstheme="majorBidi"/>
                <w:sz w:val="28"/>
                <w:szCs w:val="28"/>
                <w:rtl/>
              </w:rPr>
            </w:pPr>
          </w:p>
        </w:tc>
        <w:tc>
          <w:tcPr>
            <w:tcW w:w="3049" w:type="dxa"/>
            <w:shd w:val="clear" w:color="auto" w:fill="auto"/>
          </w:tcPr>
          <w:p w14:paraId="146CCBC6" w14:textId="77777777" w:rsidR="006A1013" w:rsidRDefault="006A1013" w:rsidP="00AE2981">
            <w:pPr>
              <w:pStyle w:val="a5"/>
              <w:spacing w:before="0" w:beforeAutospacing="0" w:after="0" w:afterAutospacing="0"/>
              <w:jc w:val="center"/>
              <w:textAlignment w:val="top"/>
              <w:rPr>
                <w:rFonts w:ascii="inherit" w:hAnsi="inherit" w:cs="Tahoma"/>
                <w:color w:val="000000"/>
                <w:sz w:val="28"/>
                <w:szCs w:val="28"/>
                <w:bdr w:val="none" w:sz="0" w:space="0" w:color="auto" w:frame="1"/>
                <w:lang w:val="en-GB"/>
              </w:rPr>
            </w:pPr>
            <w:r>
              <w:rPr>
                <w:rFonts w:ascii="inherit" w:hAnsi="inherit" w:cs="Tahoma"/>
                <w:color w:val="000000"/>
                <w:sz w:val="28"/>
                <w:szCs w:val="28"/>
                <w:bdr w:val="none" w:sz="0" w:space="0" w:color="auto" w:frame="1"/>
                <w:lang w:val="en-GB"/>
              </w:rPr>
              <w:t xml:space="preserve">Microwave </w:t>
            </w:r>
          </w:p>
        </w:tc>
        <w:tc>
          <w:tcPr>
            <w:tcW w:w="1560" w:type="dxa"/>
            <w:shd w:val="clear" w:color="auto" w:fill="auto"/>
          </w:tcPr>
          <w:p w14:paraId="2CD21CAF" w14:textId="77777777" w:rsidR="006A1013" w:rsidRDefault="006A1013" w:rsidP="00AE2981">
            <w:pPr>
              <w:jc w:val="center"/>
              <w:rPr>
                <w:rFonts w:asciiTheme="majorBidi" w:hAnsiTheme="majorBidi" w:cstheme="majorBidi"/>
                <w:sz w:val="28"/>
                <w:szCs w:val="28"/>
              </w:rPr>
            </w:pPr>
            <w:r>
              <w:rPr>
                <w:rFonts w:asciiTheme="majorBidi" w:hAnsiTheme="majorBidi" w:cstheme="majorBidi"/>
                <w:sz w:val="28"/>
                <w:szCs w:val="28"/>
              </w:rPr>
              <w:t>1</w:t>
            </w:r>
          </w:p>
        </w:tc>
        <w:tc>
          <w:tcPr>
            <w:tcW w:w="1540" w:type="dxa"/>
            <w:shd w:val="clear" w:color="auto" w:fill="auto"/>
          </w:tcPr>
          <w:p w14:paraId="13A3306E" w14:textId="77777777" w:rsidR="006A1013" w:rsidRDefault="006A1013" w:rsidP="00AE2981">
            <w:pPr>
              <w:jc w:val="center"/>
              <w:rPr>
                <w:rFonts w:asciiTheme="majorBidi" w:hAnsiTheme="majorBidi" w:cstheme="majorBidi"/>
                <w:sz w:val="28"/>
                <w:szCs w:val="28"/>
              </w:rPr>
            </w:pPr>
            <w:r>
              <w:rPr>
                <w:rFonts w:asciiTheme="majorBidi" w:hAnsiTheme="majorBidi" w:cstheme="majorBidi"/>
                <w:sz w:val="28"/>
                <w:szCs w:val="28"/>
              </w:rPr>
              <w:t>100</w:t>
            </w:r>
          </w:p>
        </w:tc>
        <w:tc>
          <w:tcPr>
            <w:tcW w:w="1720" w:type="dxa"/>
            <w:shd w:val="clear" w:color="auto" w:fill="auto"/>
          </w:tcPr>
          <w:p w14:paraId="7685B10B" w14:textId="77777777" w:rsidR="006A1013" w:rsidRDefault="006A1013" w:rsidP="00AE2981">
            <w:pPr>
              <w:jc w:val="center"/>
              <w:rPr>
                <w:rFonts w:asciiTheme="majorBidi" w:hAnsiTheme="majorBidi" w:cstheme="majorBidi"/>
                <w:sz w:val="28"/>
                <w:szCs w:val="28"/>
              </w:rPr>
            </w:pPr>
            <w:r>
              <w:rPr>
                <w:rFonts w:asciiTheme="majorBidi" w:hAnsiTheme="majorBidi" w:cstheme="majorBidi"/>
                <w:sz w:val="28"/>
                <w:szCs w:val="28"/>
              </w:rPr>
              <w:t>100</w:t>
            </w:r>
          </w:p>
        </w:tc>
      </w:tr>
      <w:tr w:rsidR="006A1013" w:rsidRPr="00EE5953" w14:paraId="507DBDBE" w14:textId="77777777" w:rsidTr="00AE2981">
        <w:trPr>
          <w:jc w:val="center"/>
        </w:trPr>
        <w:tc>
          <w:tcPr>
            <w:tcW w:w="7094" w:type="dxa"/>
            <w:gridSpan w:val="4"/>
            <w:tcBorders>
              <w:top w:val="single" w:sz="12" w:space="0" w:color="auto"/>
              <w:bottom w:val="double" w:sz="4" w:space="0" w:color="auto"/>
            </w:tcBorders>
            <w:shd w:val="clear" w:color="auto" w:fill="A6A6A6"/>
          </w:tcPr>
          <w:p w14:paraId="6AA7A031" w14:textId="77777777" w:rsidR="006A1013" w:rsidRPr="00EE5953" w:rsidRDefault="006A1013" w:rsidP="00AE2981">
            <w:pPr>
              <w:jc w:val="center"/>
              <w:rPr>
                <w:rFonts w:hAnsiTheme="majorBidi" w:cstheme="majorBidi"/>
                <w:b/>
                <w:bCs/>
                <w:sz w:val="28"/>
                <w:szCs w:val="28"/>
              </w:rPr>
            </w:pPr>
            <w:r w:rsidRPr="00EE5953">
              <w:rPr>
                <w:rFonts w:asciiTheme="majorBidi" w:hAnsiTheme="majorBidi" w:cstheme="majorBidi"/>
                <w:b/>
                <w:bCs/>
                <w:sz w:val="28"/>
                <w:szCs w:val="28"/>
                <w:rtl/>
              </w:rPr>
              <w:t>المجموع الكلي</w:t>
            </w:r>
            <w:r w:rsidRPr="00EE5953">
              <w:rPr>
                <w:rFonts w:hAnsiTheme="majorBidi" w:cstheme="majorBidi"/>
                <w:b/>
                <w:bCs/>
                <w:sz w:val="28"/>
                <w:szCs w:val="28"/>
                <w:rtl/>
              </w:rPr>
              <w:t xml:space="preserve"> (</w:t>
            </w:r>
            <w:r w:rsidRPr="00EE5953">
              <w:rPr>
                <w:rFonts w:asciiTheme="majorBidi" w:hAnsiTheme="majorBidi" w:cstheme="majorBidi"/>
                <w:b/>
                <w:bCs/>
                <w:sz w:val="28"/>
                <w:szCs w:val="28"/>
                <w:rtl/>
              </w:rPr>
              <w:t>دولار</w:t>
            </w:r>
            <w:r w:rsidRPr="00EE5953">
              <w:rPr>
                <w:rFonts w:hAnsiTheme="majorBidi" w:cstheme="majorBidi"/>
                <w:b/>
                <w:bCs/>
                <w:sz w:val="28"/>
                <w:szCs w:val="28"/>
                <w:rtl/>
              </w:rPr>
              <w:t>)</w:t>
            </w:r>
          </w:p>
        </w:tc>
        <w:tc>
          <w:tcPr>
            <w:tcW w:w="1720" w:type="dxa"/>
            <w:tcBorders>
              <w:top w:val="single" w:sz="12" w:space="0" w:color="auto"/>
              <w:bottom w:val="double" w:sz="4" w:space="0" w:color="auto"/>
            </w:tcBorders>
            <w:shd w:val="clear" w:color="auto" w:fill="A6A6A6"/>
            <w:vAlign w:val="center"/>
          </w:tcPr>
          <w:p w14:paraId="3BB95850" w14:textId="2866411E" w:rsidR="006A1013" w:rsidRPr="000820F4" w:rsidRDefault="006A1013" w:rsidP="00AE2981">
            <w:pPr>
              <w:jc w:val="center"/>
              <w:rPr>
                <w:rFonts w:asciiTheme="majorBidi" w:hAnsiTheme="majorBidi" w:cstheme="majorBidi"/>
                <w:b/>
                <w:bCs/>
                <w:sz w:val="32"/>
                <w:szCs w:val="32"/>
                <w:rtl/>
              </w:rPr>
            </w:pPr>
          </w:p>
        </w:tc>
      </w:tr>
    </w:tbl>
    <w:p w14:paraId="02E50336" w14:textId="77777777" w:rsidR="006A1013" w:rsidRDefault="006A1013" w:rsidP="006A1013"/>
    <w:p w14:paraId="7870C685" w14:textId="77777777" w:rsidR="006A1013" w:rsidRPr="006A1013" w:rsidRDefault="006A1013" w:rsidP="006A1013">
      <w:pPr>
        <w:bidi w:val="0"/>
        <w:spacing w:after="160" w:line="259" w:lineRule="auto"/>
        <w:rPr>
          <w:rFonts w:asciiTheme="majorBidi" w:hAnsiTheme="majorBidi" w:cstheme="majorBidi"/>
          <w:lang w:val="en-GB"/>
        </w:rPr>
      </w:pPr>
    </w:p>
    <w:p w14:paraId="5C80A1BD" w14:textId="73DBE821" w:rsidR="006A1013" w:rsidRPr="0087047C" w:rsidRDefault="00975411" w:rsidP="006A1013">
      <w:pPr>
        <w:bidi w:val="0"/>
        <w:rPr>
          <w:rFonts w:asciiTheme="majorBidi" w:hAnsiTheme="majorBidi" w:cstheme="majorBidi"/>
          <w:b/>
          <w:bCs/>
        </w:rPr>
      </w:pPr>
      <w:r w:rsidRPr="0087047C">
        <w:rPr>
          <w:rFonts w:asciiTheme="majorBidi" w:hAnsiTheme="majorBidi" w:cstheme="majorBidi"/>
          <w:b/>
          <w:bCs/>
        </w:rPr>
        <w:t>List of tests</w:t>
      </w:r>
    </w:p>
    <w:p w14:paraId="56654115" w14:textId="057EAFA7" w:rsidR="00975411" w:rsidRDefault="00975411" w:rsidP="00975411">
      <w:pPr>
        <w:bidi w:val="0"/>
        <w:rPr>
          <w:rFonts w:asciiTheme="majorBidi" w:hAnsiTheme="majorBidi" w:cstheme="majorBidi"/>
        </w:rPr>
      </w:pPr>
    </w:p>
    <w:p w14:paraId="7BB3E319" w14:textId="77777777" w:rsidR="00975411" w:rsidRDefault="00975411" w:rsidP="00975411">
      <w:pPr>
        <w:rPr>
          <w:rFonts w:ascii="Sakkal Majalla" w:hAnsi="Sakkal Majalla" w:cs="Sakkal Majalla"/>
          <w:rtl/>
          <w:lang w:val="en-GB"/>
        </w:rPr>
      </w:pPr>
    </w:p>
    <w:p w14:paraId="3F1C3DDA" w14:textId="77777777" w:rsidR="00975411" w:rsidRDefault="00975411" w:rsidP="00975411">
      <w:pPr>
        <w:rPr>
          <w:rFonts w:ascii="Sakkal Majalla" w:hAnsi="Sakkal Majalla" w:cs="Sakkal Majalla"/>
          <w:rtl/>
          <w:lang w:val="en-GB"/>
        </w:rPr>
      </w:pPr>
      <w:r>
        <w:rPr>
          <w:rFonts w:ascii="Sakkal Majalla" w:hAnsi="Sakkal Majalla" w:cs="Sakkal Majalla" w:hint="cs"/>
          <w:rtl/>
          <w:lang w:val="en-GB"/>
        </w:rPr>
        <w:t>الفحوصات</w:t>
      </w:r>
    </w:p>
    <w:tbl>
      <w:tblPr>
        <w:tblStyle w:val="aa"/>
        <w:bidiVisual/>
        <w:tblW w:w="0" w:type="auto"/>
        <w:jc w:val="center"/>
        <w:tblLook w:val="04A0" w:firstRow="1" w:lastRow="0" w:firstColumn="1" w:lastColumn="0" w:noHBand="0" w:noVBand="1"/>
      </w:tblPr>
      <w:tblGrid>
        <w:gridCol w:w="2978"/>
        <w:gridCol w:w="4199"/>
        <w:gridCol w:w="1316"/>
      </w:tblGrid>
      <w:tr w:rsidR="00975411" w:rsidRPr="00975411" w14:paraId="014E3824" w14:textId="77777777" w:rsidTr="00975411">
        <w:trPr>
          <w:jc w:val="center"/>
        </w:trPr>
        <w:tc>
          <w:tcPr>
            <w:tcW w:w="2978" w:type="dxa"/>
            <w:shd w:val="clear" w:color="auto" w:fill="8496B0" w:themeFill="text2" w:themeFillTint="99"/>
            <w:vAlign w:val="center"/>
          </w:tcPr>
          <w:p w14:paraId="397DB321" w14:textId="77777777" w:rsidR="00975411" w:rsidRPr="00975411" w:rsidRDefault="00975411" w:rsidP="00975411">
            <w:pPr>
              <w:bidi w:val="0"/>
              <w:jc w:val="center"/>
              <w:rPr>
                <w:rFonts w:asciiTheme="majorBidi" w:hAnsiTheme="majorBidi" w:cstheme="majorBidi"/>
                <w:b/>
                <w:bCs/>
                <w:sz w:val="28"/>
                <w:szCs w:val="28"/>
              </w:rPr>
            </w:pPr>
            <w:r w:rsidRPr="00975411">
              <w:rPr>
                <w:rFonts w:asciiTheme="majorBidi" w:hAnsiTheme="majorBidi" w:cstheme="majorBidi"/>
                <w:b/>
                <w:bCs/>
                <w:sz w:val="28"/>
                <w:szCs w:val="28"/>
              </w:rPr>
              <w:t>Test</w:t>
            </w:r>
          </w:p>
        </w:tc>
        <w:tc>
          <w:tcPr>
            <w:tcW w:w="4199" w:type="dxa"/>
            <w:shd w:val="clear" w:color="auto" w:fill="8496B0" w:themeFill="text2" w:themeFillTint="99"/>
            <w:vAlign w:val="center"/>
          </w:tcPr>
          <w:p w14:paraId="1369F782" w14:textId="77777777" w:rsidR="00975411" w:rsidRPr="00975411" w:rsidRDefault="00975411" w:rsidP="00975411">
            <w:pPr>
              <w:bidi w:val="0"/>
              <w:jc w:val="center"/>
              <w:rPr>
                <w:rFonts w:asciiTheme="majorBidi" w:hAnsiTheme="majorBidi" w:cstheme="majorBidi"/>
                <w:b/>
                <w:bCs/>
                <w:sz w:val="28"/>
                <w:szCs w:val="28"/>
              </w:rPr>
            </w:pPr>
            <w:r w:rsidRPr="00975411">
              <w:rPr>
                <w:rFonts w:asciiTheme="majorBidi" w:hAnsiTheme="majorBidi" w:cstheme="majorBidi"/>
                <w:b/>
                <w:bCs/>
                <w:sz w:val="28"/>
                <w:szCs w:val="28"/>
              </w:rPr>
              <w:t>Name of Kit</w:t>
            </w:r>
          </w:p>
        </w:tc>
        <w:tc>
          <w:tcPr>
            <w:tcW w:w="1316" w:type="dxa"/>
            <w:shd w:val="clear" w:color="auto" w:fill="8496B0" w:themeFill="text2" w:themeFillTint="99"/>
            <w:vAlign w:val="center"/>
          </w:tcPr>
          <w:p w14:paraId="6348F790" w14:textId="77777777" w:rsidR="00975411" w:rsidRPr="00975411" w:rsidRDefault="00975411" w:rsidP="00975411">
            <w:pPr>
              <w:bidi w:val="0"/>
              <w:jc w:val="center"/>
              <w:rPr>
                <w:rFonts w:asciiTheme="majorBidi" w:hAnsiTheme="majorBidi" w:cstheme="majorBidi"/>
                <w:b/>
                <w:bCs/>
                <w:sz w:val="28"/>
                <w:szCs w:val="28"/>
              </w:rPr>
            </w:pPr>
            <w:r w:rsidRPr="00975411">
              <w:rPr>
                <w:rFonts w:asciiTheme="majorBidi" w:hAnsiTheme="majorBidi" w:cstheme="majorBidi"/>
                <w:b/>
                <w:bCs/>
                <w:sz w:val="28"/>
                <w:szCs w:val="28"/>
              </w:rPr>
              <w:t>Price $</w:t>
            </w:r>
          </w:p>
        </w:tc>
      </w:tr>
      <w:tr w:rsidR="00975411" w:rsidRPr="00975411" w14:paraId="3B600750" w14:textId="77777777" w:rsidTr="00975411">
        <w:trPr>
          <w:jc w:val="center"/>
        </w:trPr>
        <w:tc>
          <w:tcPr>
            <w:tcW w:w="2978" w:type="dxa"/>
            <w:vAlign w:val="center"/>
          </w:tcPr>
          <w:p w14:paraId="30CC74FA" w14:textId="77777777" w:rsidR="00975411" w:rsidRPr="00975411" w:rsidRDefault="00975411" w:rsidP="00975411">
            <w:pPr>
              <w:bidi w:val="0"/>
              <w:jc w:val="center"/>
              <w:rPr>
                <w:rFonts w:asciiTheme="majorBidi" w:hAnsiTheme="majorBidi" w:cstheme="majorBidi"/>
                <w:b/>
                <w:bCs/>
              </w:rPr>
            </w:pPr>
            <w:r w:rsidRPr="00975411">
              <w:rPr>
                <w:rFonts w:asciiTheme="majorBidi" w:hAnsiTheme="majorBidi" w:cstheme="majorBidi"/>
                <w:b/>
                <w:bCs/>
                <w:shd w:val="clear" w:color="auto" w:fill="FFFFFF"/>
              </w:rPr>
              <w:t>Viruses hepatitis A, B, C</w:t>
            </w:r>
          </w:p>
        </w:tc>
        <w:tc>
          <w:tcPr>
            <w:tcW w:w="4199" w:type="dxa"/>
            <w:vAlign w:val="center"/>
          </w:tcPr>
          <w:p w14:paraId="3F9E356B" w14:textId="77777777" w:rsidR="00975411" w:rsidRPr="00975411" w:rsidRDefault="00975411" w:rsidP="00975411">
            <w:pPr>
              <w:bidi w:val="0"/>
              <w:jc w:val="center"/>
              <w:rPr>
                <w:rFonts w:asciiTheme="majorBidi" w:hAnsiTheme="majorBidi" w:cstheme="majorBidi"/>
                <w:b/>
                <w:bCs/>
              </w:rPr>
            </w:pPr>
            <w:r w:rsidRPr="00975411">
              <w:rPr>
                <w:rFonts w:asciiTheme="majorBidi" w:hAnsiTheme="majorBidi" w:cstheme="majorBidi"/>
                <w:b/>
                <w:bCs/>
              </w:rPr>
              <w:t>Hepatitis ELIZA Kit</w:t>
            </w:r>
          </w:p>
          <w:p w14:paraId="3374167D" w14:textId="29F7F45C" w:rsidR="00975411" w:rsidRPr="00975411" w:rsidRDefault="00975411" w:rsidP="00975411">
            <w:pPr>
              <w:shd w:val="clear" w:color="auto" w:fill="FFFFFF"/>
              <w:bidi w:val="0"/>
              <w:jc w:val="center"/>
              <w:outlineLvl w:val="0"/>
              <w:rPr>
                <w:rFonts w:asciiTheme="majorBidi" w:hAnsiTheme="majorBidi" w:cstheme="majorBidi"/>
                <w:b/>
                <w:bCs/>
                <w:kern w:val="36"/>
              </w:rPr>
            </w:pPr>
            <w:r w:rsidRPr="00975411">
              <w:rPr>
                <w:rFonts w:asciiTheme="majorBidi" w:hAnsiTheme="majorBidi" w:cstheme="majorBidi"/>
                <w:b/>
                <w:bCs/>
              </w:rPr>
              <w:t>Innotest HCV Ab IV,</w:t>
            </w:r>
            <w:r w:rsidR="0087047C">
              <w:rPr>
                <w:rFonts w:asciiTheme="majorBidi" w:hAnsiTheme="majorBidi" w:cstheme="majorBidi"/>
                <w:b/>
                <w:bCs/>
              </w:rPr>
              <w:t xml:space="preserve"> </w:t>
            </w:r>
            <w:r w:rsidRPr="00975411">
              <w:rPr>
                <w:rFonts w:asciiTheme="majorBidi" w:hAnsiTheme="majorBidi" w:cstheme="majorBidi"/>
                <w:b/>
                <w:bCs/>
              </w:rPr>
              <w:t>ELISA,</w:t>
            </w:r>
            <w:r w:rsidR="0087047C">
              <w:rPr>
                <w:rFonts w:asciiTheme="majorBidi" w:hAnsiTheme="majorBidi" w:cstheme="majorBidi"/>
                <w:b/>
                <w:bCs/>
              </w:rPr>
              <w:t xml:space="preserve"> </w:t>
            </w:r>
            <w:r w:rsidRPr="00975411">
              <w:rPr>
                <w:rFonts w:asciiTheme="majorBidi" w:hAnsiTheme="majorBidi" w:cstheme="majorBidi"/>
                <w:b/>
                <w:bCs/>
              </w:rPr>
              <w:t>kit/192</w:t>
            </w:r>
          </w:p>
          <w:p w14:paraId="078F75A8" w14:textId="77777777" w:rsidR="00975411" w:rsidRPr="00975411" w:rsidRDefault="00975411" w:rsidP="00975411">
            <w:pPr>
              <w:bidi w:val="0"/>
              <w:rPr>
                <w:rFonts w:asciiTheme="majorBidi" w:hAnsiTheme="majorBidi" w:cstheme="majorBidi"/>
                <w:b/>
                <w:bCs/>
              </w:rPr>
            </w:pPr>
          </w:p>
        </w:tc>
        <w:tc>
          <w:tcPr>
            <w:tcW w:w="1316" w:type="dxa"/>
            <w:vAlign w:val="center"/>
          </w:tcPr>
          <w:p w14:paraId="25A16302" w14:textId="77777777" w:rsidR="00975411" w:rsidRPr="00975411" w:rsidRDefault="00975411" w:rsidP="00975411">
            <w:pPr>
              <w:bidi w:val="0"/>
              <w:jc w:val="center"/>
              <w:rPr>
                <w:rFonts w:asciiTheme="majorBidi" w:hAnsiTheme="majorBidi" w:cstheme="majorBidi"/>
                <w:b/>
                <w:bCs/>
              </w:rPr>
            </w:pPr>
            <w:r w:rsidRPr="00975411">
              <w:rPr>
                <w:rFonts w:asciiTheme="majorBidi" w:hAnsiTheme="majorBidi" w:cstheme="majorBidi"/>
                <w:b/>
                <w:bCs/>
              </w:rPr>
              <w:t>298.1</w:t>
            </w:r>
          </w:p>
        </w:tc>
      </w:tr>
      <w:tr w:rsidR="00975411" w:rsidRPr="00975411" w14:paraId="55F8312E" w14:textId="77777777" w:rsidTr="00975411">
        <w:trPr>
          <w:jc w:val="center"/>
        </w:trPr>
        <w:tc>
          <w:tcPr>
            <w:tcW w:w="2978" w:type="dxa"/>
            <w:vAlign w:val="center"/>
          </w:tcPr>
          <w:p w14:paraId="6E055BC1" w14:textId="77777777" w:rsidR="00975411" w:rsidRPr="00975411" w:rsidRDefault="00975411" w:rsidP="00975411">
            <w:pPr>
              <w:bidi w:val="0"/>
              <w:jc w:val="center"/>
            </w:pPr>
            <w:r w:rsidRPr="00975411">
              <w:rPr>
                <w:rFonts w:asciiTheme="majorBidi" w:hAnsiTheme="majorBidi" w:cstheme="majorBidi"/>
                <w:b/>
                <w:bCs/>
                <w:shd w:val="clear" w:color="auto" w:fill="FFFFFF"/>
              </w:rPr>
              <w:t>Viruses hepatitis B</w:t>
            </w:r>
          </w:p>
        </w:tc>
        <w:tc>
          <w:tcPr>
            <w:tcW w:w="4199" w:type="dxa"/>
          </w:tcPr>
          <w:p w14:paraId="6D210B35" w14:textId="77777777" w:rsidR="00975411" w:rsidRPr="00975411" w:rsidRDefault="00975411" w:rsidP="00975411">
            <w:pPr>
              <w:bidi w:val="0"/>
              <w:jc w:val="center"/>
            </w:pPr>
            <w:r w:rsidRPr="00975411">
              <w:rPr>
                <w:rFonts w:asciiTheme="majorBidi" w:hAnsiTheme="majorBidi" w:cstheme="majorBidi"/>
                <w:b/>
                <w:bCs/>
              </w:rPr>
              <w:t>GeneProof Hepatitis B Virus (HBV) PCR Kit</w:t>
            </w:r>
          </w:p>
        </w:tc>
        <w:tc>
          <w:tcPr>
            <w:tcW w:w="1316" w:type="dxa"/>
            <w:vAlign w:val="center"/>
          </w:tcPr>
          <w:p w14:paraId="27B7EC7D" w14:textId="77777777" w:rsidR="00975411" w:rsidRPr="00975411" w:rsidRDefault="00975411" w:rsidP="00975411">
            <w:pPr>
              <w:bidi w:val="0"/>
              <w:jc w:val="center"/>
              <w:rPr>
                <w:rFonts w:asciiTheme="majorBidi" w:hAnsiTheme="majorBidi" w:cstheme="majorBidi"/>
                <w:b/>
                <w:bCs/>
              </w:rPr>
            </w:pPr>
            <w:r w:rsidRPr="00975411">
              <w:rPr>
                <w:rFonts w:asciiTheme="majorBidi" w:hAnsiTheme="majorBidi" w:cstheme="majorBidi"/>
                <w:b/>
                <w:bCs/>
              </w:rPr>
              <w:t>320</w:t>
            </w:r>
          </w:p>
        </w:tc>
      </w:tr>
      <w:tr w:rsidR="00975411" w:rsidRPr="00975411" w14:paraId="3E725160" w14:textId="77777777" w:rsidTr="00975411">
        <w:trPr>
          <w:jc w:val="center"/>
        </w:trPr>
        <w:tc>
          <w:tcPr>
            <w:tcW w:w="2978" w:type="dxa"/>
            <w:vAlign w:val="center"/>
          </w:tcPr>
          <w:p w14:paraId="2D838D46" w14:textId="77777777" w:rsidR="00975411" w:rsidRPr="00975411" w:rsidRDefault="00975411" w:rsidP="00975411">
            <w:pPr>
              <w:bidi w:val="0"/>
              <w:jc w:val="center"/>
            </w:pPr>
            <w:r w:rsidRPr="00975411">
              <w:rPr>
                <w:rFonts w:asciiTheme="majorBidi" w:hAnsiTheme="majorBidi" w:cstheme="majorBidi"/>
                <w:b/>
                <w:bCs/>
                <w:shd w:val="clear" w:color="auto" w:fill="FFFFFF"/>
              </w:rPr>
              <w:t>Viruses hepatitis B</w:t>
            </w:r>
          </w:p>
        </w:tc>
        <w:tc>
          <w:tcPr>
            <w:tcW w:w="4199" w:type="dxa"/>
          </w:tcPr>
          <w:p w14:paraId="77AABB10" w14:textId="77777777" w:rsidR="00975411" w:rsidRPr="00975411" w:rsidRDefault="00975411" w:rsidP="00975411">
            <w:pPr>
              <w:pStyle w:val="1"/>
              <w:shd w:val="clear" w:color="auto" w:fill="FFFFFF"/>
              <w:spacing w:before="0"/>
              <w:jc w:val="center"/>
              <w:outlineLvl w:val="0"/>
              <w:rPr>
                <w:rFonts w:asciiTheme="majorBidi" w:eastAsiaTheme="minorHAnsi" w:hAnsiTheme="majorBidi"/>
                <w:color w:val="auto"/>
                <w:sz w:val="24"/>
                <w:szCs w:val="24"/>
              </w:rPr>
            </w:pPr>
            <w:r w:rsidRPr="00975411">
              <w:rPr>
                <w:rFonts w:asciiTheme="majorBidi" w:eastAsiaTheme="minorHAnsi" w:hAnsiTheme="majorBidi"/>
                <w:color w:val="auto"/>
                <w:sz w:val="24"/>
                <w:szCs w:val="24"/>
              </w:rPr>
              <w:t>GeneProof Hepatitis C Virus (HCV) Diagnostic PCR Kit</w:t>
            </w:r>
          </w:p>
        </w:tc>
        <w:tc>
          <w:tcPr>
            <w:tcW w:w="1316" w:type="dxa"/>
            <w:vAlign w:val="center"/>
          </w:tcPr>
          <w:p w14:paraId="6BD75204" w14:textId="77777777" w:rsidR="00975411" w:rsidRPr="00975411" w:rsidRDefault="00975411" w:rsidP="00975411">
            <w:pPr>
              <w:bidi w:val="0"/>
              <w:jc w:val="center"/>
              <w:rPr>
                <w:rFonts w:asciiTheme="majorBidi" w:hAnsiTheme="majorBidi" w:cstheme="majorBidi"/>
                <w:b/>
                <w:bCs/>
              </w:rPr>
            </w:pPr>
            <w:r w:rsidRPr="00975411">
              <w:rPr>
                <w:rFonts w:asciiTheme="majorBidi" w:hAnsiTheme="majorBidi" w:cstheme="majorBidi"/>
                <w:b/>
                <w:bCs/>
              </w:rPr>
              <w:t>320</w:t>
            </w:r>
          </w:p>
        </w:tc>
      </w:tr>
      <w:tr w:rsidR="00975411" w:rsidRPr="00975411" w14:paraId="17CAA9BC" w14:textId="77777777" w:rsidTr="00975411">
        <w:trPr>
          <w:jc w:val="center"/>
        </w:trPr>
        <w:tc>
          <w:tcPr>
            <w:tcW w:w="2978" w:type="dxa"/>
            <w:vAlign w:val="center"/>
          </w:tcPr>
          <w:p w14:paraId="42A89555"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Coxsackie virus</w:t>
            </w:r>
          </w:p>
        </w:tc>
        <w:tc>
          <w:tcPr>
            <w:tcW w:w="4199" w:type="dxa"/>
          </w:tcPr>
          <w:p w14:paraId="3946664C" w14:textId="77777777" w:rsidR="00975411" w:rsidRPr="00975411" w:rsidRDefault="00975411" w:rsidP="00975411">
            <w:pPr>
              <w:bidi w:val="0"/>
              <w:jc w:val="center"/>
            </w:pPr>
            <w:r w:rsidRPr="00975411">
              <w:rPr>
                <w:rFonts w:asciiTheme="majorBidi" w:hAnsiTheme="majorBidi" w:cstheme="majorBidi" w:hint="eastAsia"/>
                <w:b/>
                <w:bCs/>
              </w:rPr>
              <w:t>Human Coxsackievirus and adenovirus receptor</w:t>
            </w:r>
            <w:r w:rsidRPr="00975411">
              <w:rPr>
                <w:rFonts w:asciiTheme="majorBidi" w:hAnsiTheme="majorBidi" w:cstheme="majorBidi"/>
                <w:b/>
                <w:bCs/>
              </w:rPr>
              <w:t xml:space="preserve"> </w:t>
            </w:r>
            <w:r w:rsidRPr="00975411">
              <w:rPr>
                <w:rFonts w:asciiTheme="majorBidi" w:hAnsiTheme="majorBidi" w:cstheme="majorBidi" w:hint="eastAsia"/>
                <w:b/>
                <w:bCs/>
              </w:rPr>
              <w:t>(CXADR) ELISA kit</w:t>
            </w:r>
          </w:p>
        </w:tc>
        <w:tc>
          <w:tcPr>
            <w:tcW w:w="1316" w:type="dxa"/>
            <w:vAlign w:val="center"/>
          </w:tcPr>
          <w:p w14:paraId="5CCF4D05" w14:textId="77777777" w:rsidR="00975411" w:rsidRPr="00975411" w:rsidRDefault="00975411" w:rsidP="00975411">
            <w:pPr>
              <w:bidi w:val="0"/>
              <w:jc w:val="center"/>
              <w:rPr>
                <w:rFonts w:asciiTheme="majorBidi" w:hAnsiTheme="majorBidi" w:cstheme="majorBidi"/>
                <w:b/>
                <w:bCs/>
              </w:rPr>
            </w:pPr>
            <w:r w:rsidRPr="00975411">
              <w:rPr>
                <w:rFonts w:asciiTheme="majorBidi" w:hAnsiTheme="majorBidi" w:cstheme="majorBidi" w:hint="cs"/>
                <w:b/>
                <w:bCs/>
                <w:rtl/>
              </w:rPr>
              <w:t>400</w:t>
            </w:r>
          </w:p>
        </w:tc>
      </w:tr>
      <w:tr w:rsidR="00975411" w:rsidRPr="00975411" w14:paraId="18D199B9" w14:textId="77777777" w:rsidTr="00975411">
        <w:trPr>
          <w:jc w:val="center"/>
        </w:trPr>
        <w:tc>
          <w:tcPr>
            <w:tcW w:w="2978" w:type="dxa"/>
          </w:tcPr>
          <w:p w14:paraId="54DE60DF"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lastRenderedPageBreak/>
              <w:t>Echovirus</w:t>
            </w:r>
          </w:p>
        </w:tc>
        <w:tc>
          <w:tcPr>
            <w:tcW w:w="4199" w:type="dxa"/>
          </w:tcPr>
          <w:p w14:paraId="47FDD755" w14:textId="6C2ED6CA" w:rsidR="00975411" w:rsidRPr="00975411" w:rsidRDefault="00975411" w:rsidP="00975411">
            <w:pPr>
              <w:pStyle w:val="1"/>
              <w:shd w:val="clear" w:color="auto" w:fill="FFFFFF"/>
              <w:jc w:val="center"/>
              <w:outlineLvl w:val="0"/>
              <w:rPr>
                <w:rFonts w:asciiTheme="majorBidi" w:eastAsiaTheme="minorHAnsi" w:hAnsiTheme="majorBidi"/>
                <w:color w:val="auto"/>
                <w:sz w:val="24"/>
                <w:szCs w:val="24"/>
              </w:rPr>
            </w:pPr>
            <w:r w:rsidRPr="00975411">
              <w:rPr>
                <w:rFonts w:asciiTheme="majorBidi" w:eastAsiaTheme="minorHAnsi" w:hAnsiTheme="majorBidi"/>
                <w:color w:val="auto"/>
                <w:sz w:val="24"/>
                <w:szCs w:val="24"/>
              </w:rPr>
              <w:t>ECHO ELISA kit: Human EchoVirus IgM, ECHO IgM ELISA Kit</w:t>
            </w:r>
          </w:p>
        </w:tc>
        <w:tc>
          <w:tcPr>
            <w:tcW w:w="1316" w:type="dxa"/>
            <w:vAlign w:val="center"/>
          </w:tcPr>
          <w:p w14:paraId="703ABF81" w14:textId="77777777" w:rsidR="00975411" w:rsidRPr="00975411" w:rsidRDefault="00975411" w:rsidP="00975411">
            <w:pPr>
              <w:bidi w:val="0"/>
              <w:jc w:val="center"/>
              <w:rPr>
                <w:rFonts w:asciiTheme="majorBidi" w:hAnsiTheme="majorBidi" w:cstheme="majorBidi"/>
                <w:b/>
                <w:bCs/>
              </w:rPr>
            </w:pPr>
            <w:r w:rsidRPr="00975411">
              <w:rPr>
                <w:rFonts w:asciiTheme="majorBidi" w:hAnsiTheme="majorBidi" w:cstheme="majorBidi"/>
                <w:b/>
                <w:bCs/>
              </w:rPr>
              <w:t>625</w:t>
            </w:r>
          </w:p>
        </w:tc>
      </w:tr>
      <w:tr w:rsidR="00975411" w:rsidRPr="00975411" w14:paraId="4AB7AE5F" w14:textId="77777777" w:rsidTr="00975411">
        <w:trPr>
          <w:jc w:val="center"/>
        </w:trPr>
        <w:tc>
          <w:tcPr>
            <w:tcW w:w="2978" w:type="dxa"/>
            <w:vAlign w:val="center"/>
          </w:tcPr>
          <w:p w14:paraId="3C030A60"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Herpes virus</w:t>
            </w:r>
          </w:p>
        </w:tc>
        <w:tc>
          <w:tcPr>
            <w:tcW w:w="4199" w:type="dxa"/>
            <w:vAlign w:val="center"/>
          </w:tcPr>
          <w:p w14:paraId="50E80D98" w14:textId="77777777" w:rsidR="00975411" w:rsidRPr="00975411" w:rsidRDefault="00975411" w:rsidP="00975411">
            <w:pPr>
              <w:pStyle w:val="1"/>
              <w:shd w:val="clear" w:color="auto" w:fill="FFFFFF"/>
              <w:spacing w:before="0"/>
              <w:jc w:val="center"/>
              <w:outlineLvl w:val="0"/>
              <w:rPr>
                <w:rFonts w:asciiTheme="majorBidi" w:eastAsiaTheme="minorHAnsi" w:hAnsiTheme="majorBidi"/>
                <w:color w:val="auto"/>
                <w:sz w:val="24"/>
                <w:szCs w:val="24"/>
              </w:rPr>
            </w:pPr>
            <w:r w:rsidRPr="00975411">
              <w:rPr>
                <w:rFonts w:asciiTheme="majorBidi" w:eastAsiaTheme="minorHAnsi" w:hAnsiTheme="majorBidi"/>
                <w:color w:val="auto"/>
                <w:sz w:val="24"/>
                <w:szCs w:val="24"/>
              </w:rPr>
              <w:t>Herpes Simplex Virus Type 2 IgG (HSV2 IgG) ELISA Kit</w:t>
            </w:r>
          </w:p>
        </w:tc>
        <w:tc>
          <w:tcPr>
            <w:tcW w:w="1316" w:type="dxa"/>
            <w:vAlign w:val="center"/>
          </w:tcPr>
          <w:p w14:paraId="715E5389" w14:textId="77777777" w:rsidR="00975411" w:rsidRPr="00975411" w:rsidRDefault="00975411" w:rsidP="00975411">
            <w:pPr>
              <w:bidi w:val="0"/>
              <w:jc w:val="center"/>
              <w:rPr>
                <w:rFonts w:asciiTheme="majorBidi" w:hAnsiTheme="majorBidi" w:cstheme="majorBidi"/>
                <w:b/>
                <w:bCs/>
              </w:rPr>
            </w:pPr>
            <w:r w:rsidRPr="00975411">
              <w:rPr>
                <w:rFonts w:asciiTheme="majorBidi" w:hAnsiTheme="majorBidi" w:cstheme="majorBidi" w:hint="cs"/>
                <w:b/>
                <w:bCs/>
                <w:rtl/>
              </w:rPr>
              <w:t>450</w:t>
            </w:r>
          </w:p>
        </w:tc>
      </w:tr>
      <w:tr w:rsidR="00975411" w:rsidRPr="00975411" w14:paraId="57948DA4" w14:textId="77777777" w:rsidTr="00975411">
        <w:trPr>
          <w:jc w:val="center"/>
        </w:trPr>
        <w:tc>
          <w:tcPr>
            <w:tcW w:w="2978" w:type="dxa"/>
            <w:vAlign w:val="center"/>
          </w:tcPr>
          <w:p w14:paraId="03A9593E"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Human Immunodeficiency </w:t>
            </w:r>
            <w:r w:rsidRPr="00975411">
              <w:rPr>
                <w:rFonts w:asciiTheme="majorBidi" w:hAnsiTheme="majorBidi" w:cstheme="majorBidi"/>
              </w:rPr>
              <w:t>Virus</w:t>
            </w:r>
          </w:p>
        </w:tc>
        <w:tc>
          <w:tcPr>
            <w:tcW w:w="4199" w:type="dxa"/>
            <w:vAlign w:val="center"/>
          </w:tcPr>
          <w:p w14:paraId="039516BC" w14:textId="77777777" w:rsidR="00975411" w:rsidRPr="00975411" w:rsidRDefault="00975411" w:rsidP="00975411">
            <w:pPr>
              <w:pStyle w:val="1"/>
              <w:shd w:val="clear" w:color="auto" w:fill="FFFFFF"/>
              <w:spacing w:before="0"/>
              <w:jc w:val="center"/>
              <w:textAlignment w:val="baseline"/>
              <w:outlineLvl w:val="0"/>
              <w:rPr>
                <w:rFonts w:asciiTheme="majorBidi" w:eastAsiaTheme="minorHAnsi" w:hAnsiTheme="majorBidi"/>
                <w:color w:val="auto"/>
                <w:sz w:val="24"/>
                <w:szCs w:val="24"/>
              </w:rPr>
            </w:pPr>
            <w:r w:rsidRPr="00975411">
              <w:rPr>
                <w:rFonts w:asciiTheme="majorBidi" w:eastAsiaTheme="minorHAnsi" w:hAnsiTheme="majorBidi"/>
                <w:color w:val="auto"/>
                <w:sz w:val="24"/>
                <w:szCs w:val="24"/>
              </w:rPr>
              <w:t>HIV-1 (Human Immunodeficiency Virus Type 1) ELISA Kits</w:t>
            </w:r>
          </w:p>
        </w:tc>
        <w:tc>
          <w:tcPr>
            <w:tcW w:w="1316" w:type="dxa"/>
            <w:vAlign w:val="center"/>
          </w:tcPr>
          <w:p w14:paraId="0995EC3D" w14:textId="77777777" w:rsidR="00975411" w:rsidRPr="00975411" w:rsidRDefault="00975411" w:rsidP="00975411">
            <w:pPr>
              <w:jc w:val="center"/>
              <w:rPr>
                <w:rtl/>
              </w:rPr>
            </w:pPr>
            <w:r w:rsidRPr="00975411">
              <w:rPr>
                <w:rFonts w:hint="cs"/>
                <w:rtl/>
              </w:rPr>
              <w:t>500</w:t>
            </w:r>
          </w:p>
        </w:tc>
      </w:tr>
      <w:tr w:rsidR="00975411" w:rsidRPr="00975411" w14:paraId="186FD849" w14:textId="77777777" w:rsidTr="00975411">
        <w:trPr>
          <w:trHeight w:val="918"/>
          <w:jc w:val="center"/>
        </w:trPr>
        <w:tc>
          <w:tcPr>
            <w:tcW w:w="2978" w:type="dxa"/>
            <w:vAlign w:val="center"/>
          </w:tcPr>
          <w:p w14:paraId="790AB03B"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Human Immunodeficiency </w:t>
            </w:r>
            <w:r w:rsidRPr="00975411">
              <w:rPr>
                <w:rFonts w:asciiTheme="majorBidi" w:hAnsiTheme="majorBidi" w:cstheme="majorBidi"/>
              </w:rPr>
              <w:t>Virus</w:t>
            </w:r>
          </w:p>
        </w:tc>
        <w:tc>
          <w:tcPr>
            <w:tcW w:w="4199" w:type="dxa"/>
            <w:vAlign w:val="center"/>
          </w:tcPr>
          <w:p w14:paraId="6AEB65A3" w14:textId="77777777" w:rsidR="00975411" w:rsidRPr="00975411" w:rsidRDefault="00975411" w:rsidP="00975411">
            <w:pPr>
              <w:pStyle w:val="1"/>
              <w:shd w:val="clear" w:color="auto" w:fill="FFFFFF"/>
              <w:spacing w:after="600"/>
              <w:jc w:val="center"/>
              <w:outlineLvl w:val="0"/>
              <w:rPr>
                <w:rFonts w:asciiTheme="majorBidi" w:eastAsiaTheme="minorHAnsi" w:hAnsiTheme="majorBidi"/>
                <w:color w:val="auto"/>
                <w:sz w:val="24"/>
                <w:szCs w:val="24"/>
              </w:rPr>
            </w:pPr>
            <w:r w:rsidRPr="00975411">
              <w:rPr>
                <w:rFonts w:asciiTheme="majorBidi" w:eastAsiaTheme="minorHAnsi" w:hAnsiTheme="majorBidi"/>
                <w:color w:val="auto"/>
                <w:sz w:val="24"/>
                <w:szCs w:val="24"/>
              </w:rPr>
              <w:t>AccuPower® HIV-1 Quantitative RT-PCR Kit</w:t>
            </w:r>
          </w:p>
        </w:tc>
        <w:tc>
          <w:tcPr>
            <w:tcW w:w="1316" w:type="dxa"/>
            <w:vAlign w:val="center"/>
          </w:tcPr>
          <w:p w14:paraId="63A6FE1F" w14:textId="77777777" w:rsidR="00975411" w:rsidRPr="00975411" w:rsidRDefault="00975411" w:rsidP="00975411">
            <w:pPr>
              <w:jc w:val="center"/>
            </w:pPr>
            <w:r w:rsidRPr="00975411">
              <w:rPr>
                <w:rFonts w:asciiTheme="majorBidi" w:hAnsiTheme="majorBidi" w:cstheme="majorBidi"/>
                <w:b/>
                <w:bCs/>
              </w:rPr>
              <w:t>890</w:t>
            </w:r>
          </w:p>
        </w:tc>
      </w:tr>
      <w:tr w:rsidR="00975411" w:rsidRPr="00975411" w14:paraId="12248F54" w14:textId="77777777" w:rsidTr="00975411">
        <w:trPr>
          <w:jc w:val="center"/>
        </w:trPr>
        <w:tc>
          <w:tcPr>
            <w:tcW w:w="2978" w:type="dxa"/>
            <w:vAlign w:val="center"/>
          </w:tcPr>
          <w:p w14:paraId="15C92703" w14:textId="77777777" w:rsidR="00975411" w:rsidRPr="00975411" w:rsidRDefault="00975411" w:rsidP="00975411">
            <w:pPr>
              <w:bidi w:val="0"/>
              <w:jc w:val="center"/>
            </w:pPr>
            <w:r w:rsidRPr="00975411">
              <w:rPr>
                <w:rFonts w:asciiTheme="majorBidi" w:hAnsiTheme="majorBidi" w:cstheme="majorBidi"/>
              </w:rPr>
              <w:t>Influenza Viruses</w:t>
            </w:r>
            <w:r w:rsidRPr="00975411">
              <w:rPr>
                <w:rFonts w:asciiTheme="majorBidi" w:hAnsiTheme="majorBidi" w:cstheme="majorBidi"/>
                <w:b/>
                <w:bCs/>
                <w:shd w:val="clear" w:color="auto" w:fill="FFFFFF"/>
              </w:rPr>
              <w:t> A and </w:t>
            </w:r>
            <w:r w:rsidRPr="00975411">
              <w:rPr>
                <w:rFonts w:asciiTheme="majorBidi" w:hAnsiTheme="majorBidi" w:cstheme="majorBidi"/>
              </w:rPr>
              <w:t>B</w:t>
            </w:r>
            <w:r w:rsidRPr="00975411">
              <w:rPr>
                <w:rFonts w:asciiTheme="majorBidi" w:hAnsiTheme="majorBidi" w:cstheme="majorBidi"/>
                <w:b/>
                <w:bCs/>
                <w:shd w:val="clear" w:color="auto" w:fill="FFFFFF"/>
              </w:rPr>
              <w:t>.</w:t>
            </w:r>
          </w:p>
        </w:tc>
        <w:tc>
          <w:tcPr>
            <w:tcW w:w="4199" w:type="dxa"/>
            <w:vAlign w:val="center"/>
          </w:tcPr>
          <w:p w14:paraId="1B169905" w14:textId="77777777" w:rsidR="00975411" w:rsidRPr="00975411" w:rsidRDefault="00975411" w:rsidP="00975411">
            <w:pPr>
              <w:pStyle w:val="1"/>
              <w:shd w:val="clear" w:color="auto" w:fill="FFFFFF"/>
              <w:spacing w:before="0"/>
              <w:jc w:val="center"/>
              <w:textAlignment w:val="baseline"/>
              <w:outlineLvl w:val="0"/>
              <w:rPr>
                <w:rFonts w:asciiTheme="majorBidi" w:eastAsiaTheme="minorHAnsi" w:hAnsiTheme="majorBidi"/>
                <w:color w:val="auto"/>
                <w:sz w:val="24"/>
                <w:szCs w:val="24"/>
              </w:rPr>
            </w:pPr>
            <w:r w:rsidRPr="00975411">
              <w:rPr>
                <w:rFonts w:asciiTheme="majorBidi" w:eastAsiaTheme="minorHAnsi" w:hAnsiTheme="majorBidi"/>
                <w:color w:val="auto"/>
                <w:sz w:val="24"/>
                <w:szCs w:val="24"/>
              </w:rPr>
              <w:t>Influenza ELISA Kits</w:t>
            </w:r>
          </w:p>
          <w:p w14:paraId="4CF90D63" w14:textId="77777777" w:rsidR="00975411" w:rsidRPr="00975411" w:rsidRDefault="00975411" w:rsidP="00975411">
            <w:pPr>
              <w:bidi w:val="0"/>
              <w:jc w:val="center"/>
              <w:rPr>
                <w:rFonts w:asciiTheme="majorBidi" w:hAnsiTheme="majorBidi" w:cstheme="majorBidi"/>
                <w:b/>
                <w:bCs/>
              </w:rPr>
            </w:pPr>
          </w:p>
        </w:tc>
        <w:tc>
          <w:tcPr>
            <w:tcW w:w="1316" w:type="dxa"/>
            <w:vAlign w:val="center"/>
          </w:tcPr>
          <w:p w14:paraId="09836E21" w14:textId="77777777" w:rsidR="00975411" w:rsidRPr="00975411" w:rsidRDefault="00975411" w:rsidP="00975411">
            <w:pPr>
              <w:bidi w:val="0"/>
              <w:jc w:val="center"/>
            </w:pPr>
            <w:r w:rsidRPr="00975411">
              <w:t>600</w:t>
            </w:r>
          </w:p>
        </w:tc>
      </w:tr>
      <w:tr w:rsidR="00975411" w:rsidRPr="00975411" w14:paraId="1C96EF68" w14:textId="77777777" w:rsidTr="00975411">
        <w:trPr>
          <w:jc w:val="center"/>
        </w:trPr>
        <w:tc>
          <w:tcPr>
            <w:tcW w:w="2978" w:type="dxa"/>
            <w:vAlign w:val="center"/>
          </w:tcPr>
          <w:p w14:paraId="1F9B4ADB"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Adenoviruses</w:t>
            </w:r>
          </w:p>
        </w:tc>
        <w:tc>
          <w:tcPr>
            <w:tcW w:w="4199" w:type="dxa"/>
            <w:vAlign w:val="center"/>
          </w:tcPr>
          <w:p w14:paraId="6B237C13" w14:textId="77777777" w:rsidR="00975411" w:rsidRPr="00975411" w:rsidRDefault="00975411"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rPr>
            </w:pPr>
            <w:r w:rsidRPr="00975411">
              <w:rPr>
                <w:rFonts w:asciiTheme="majorBidi" w:eastAsiaTheme="minorHAnsi" w:hAnsiTheme="majorBidi"/>
                <w:color w:val="auto"/>
                <w:sz w:val="24"/>
                <w:szCs w:val="24"/>
                <w:shd w:val="clear" w:color="auto" w:fill="FFFFFF"/>
              </w:rPr>
              <w:t>Adenovirus ELISA Kits</w:t>
            </w:r>
          </w:p>
        </w:tc>
        <w:tc>
          <w:tcPr>
            <w:tcW w:w="1316" w:type="dxa"/>
            <w:vAlign w:val="center"/>
          </w:tcPr>
          <w:p w14:paraId="4B5BD213"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690</w:t>
            </w:r>
          </w:p>
        </w:tc>
      </w:tr>
      <w:tr w:rsidR="00975411" w:rsidRPr="00975411" w14:paraId="66C8F38E" w14:textId="77777777" w:rsidTr="00975411">
        <w:trPr>
          <w:jc w:val="center"/>
        </w:trPr>
        <w:tc>
          <w:tcPr>
            <w:tcW w:w="2978" w:type="dxa"/>
            <w:vAlign w:val="center"/>
          </w:tcPr>
          <w:p w14:paraId="656B2DB7"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Human orthopneumovirus</w:t>
            </w:r>
          </w:p>
        </w:tc>
        <w:tc>
          <w:tcPr>
            <w:tcW w:w="4199" w:type="dxa"/>
            <w:vAlign w:val="center"/>
          </w:tcPr>
          <w:p w14:paraId="481ED738" w14:textId="77777777" w:rsidR="00975411" w:rsidRPr="00975411" w:rsidRDefault="00975411" w:rsidP="00975411">
            <w:pPr>
              <w:bidi w:val="0"/>
              <w:jc w:val="center"/>
            </w:pPr>
            <w:r w:rsidRPr="00975411">
              <w:rPr>
                <w:rFonts w:asciiTheme="majorBidi" w:hAnsiTheme="majorBidi" w:cstheme="majorBidi"/>
                <w:b/>
                <w:bCs/>
                <w:shd w:val="clear" w:color="auto" w:fill="FFFFFF"/>
              </w:rPr>
              <w:t>RSV-A Detection Kits</w:t>
            </w:r>
          </w:p>
        </w:tc>
        <w:tc>
          <w:tcPr>
            <w:tcW w:w="1316" w:type="dxa"/>
            <w:vAlign w:val="center"/>
          </w:tcPr>
          <w:p w14:paraId="62335822" w14:textId="77777777" w:rsidR="00975411" w:rsidRPr="00975411" w:rsidRDefault="00975411" w:rsidP="00975411">
            <w:pPr>
              <w:bidi w:val="0"/>
              <w:jc w:val="center"/>
            </w:pPr>
            <w:r w:rsidRPr="00975411">
              <w:t>570</w:t>
            </w:r>
          </w:p>
        </w:tc>
      </w:tr>
      <w:tr w:rsidR="00975411" w:rsidRPr="00975411" w14:paraId="44508A57" w14:textId="77777777" w:rsidTr="00975411">
        <w:trPr>
          <w:jc w:val="center"/>
        </w:trPr>
        <w:tc>
          <w:tcPr>
            <w:tcW w:w="2978" w:type="dxa"/>
            <w:vAlign w:val="center"/>
          </w:tcPr>
          <w:p w14:paraId="46347B4F"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Cytomegalovirus</w:t>
            </w:r>
          </w:p>
        </w:tc>
        <w:tc>
          <w:tcPr>
            <w:tcW w:w="4199" w:type="dxa"/>
            <w:vAlign w:val="center"/>
          </w:tcPr>
          <w:p w14:paraId="3DB63FE7" w14:textId="77777777" w:rsidR="00975411" w:rsidRPr="00975411" w:rsidRDefault="00975411"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rPr>
            </w:pPr>
            <w:r w:rsidRPr="00975411">
              <w:rPr>
                <w:rFonts w:asciiTheme="majorBidi" w:eastAsiaTheme="minorHAnsi" w:hAnsiTheme="majorBidi"/>
                <w:color w:val="auto"/>
                <w:sz w:val="24"/>
                <w:szCs w:val="24"/>
                <w:shd w:val="clear" w:color="auto" w:fill="FFFFFF"/>
              </w:rPr>
              <w:t>Cytomegalovirus (CMV) ELISA Kits</w:t>
            </w:r>
          </w:p>
          <w:p w14:paraId="13BE60D4" w14:textId="77777777" w:rsidR="00975411" w:rsidRPr="00975411" w:rsidRDefault="00975411" w:rsidP="00975411">
            <w:pPr>
              <w:bidi w:val="0"/>
              <w:jc w:val="center"/>
            </w:pPr>
          </w:p>
        </w:tc>
        <w:tc>
          <w:tcPr>
            <w:tcW w:w="1316" w:type="dxa"/>
            <w:vAlign w:val="center"/>
          </w:tcPr>
          <w:p w14:paraId="09956BAD" w14:textId="77777777" w:rsidR="00975411" w:rsidRPr="00975411" w:rsidRDefault="00975411" w:rsidP="00975411">
            <w:pPr>
              <w:bidi w:val="0"/>
              <w:jc w:val="center"/>
            </w:pPr>
            <w:r w:rsidRPr="00975411">
              <w:t>570</w:t>
            </w:r>
          </w:p>
        </w:tc>
      </w:tr>
      <w:tr w:rsidR="00975411" w:rsidRPr="00975411" w14:paraId="69853417" w14:textId="77777777" w:rsidTr="00975411">
        <w:trPr>
          <w:jc w:val="center"/>
        </w:trPr>
        <w:tc>
          <w:tcPr>
            <w:tcW w:w="2978" w:type="dxa"/>
            <w:vAlign w:val="center"/>
          </w:tcPr>
          <w:p w14:paraId="60D7F1D0"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Coronavirus</w:t>
            </w:r>
          </w:p>
        </w:tc>
        <w:tc>
          <w:tcPr>
            <w:tcW w:w="4199" w:type="dxa"/>
            <w:vAlign w:val="center"/>
          </w:tcPr>
          <w:p w14:paraId="49739E07" w14:textId="77777777" w:rsidR="00975411" w:rsidRPr="00975411" w:rsidRDefault="00975411" w:rsidP="00975411">
            <w:pPr>
              <w:pStyle w:val="1"/>
              <w:shd w:val="clear" w:color="auto" w:fill="FFFFFF"/>
              <w:jc w:val="center"/>
              <w:outlineLvl w:val="0"/>
              <w:rPr>
                <w:rFonts w:asciiTheme="majorBidi" w:eastAsiaTheme="minorHAnsi" w:hAnsiTheme="majorBidi"/>
                <w:color w:val="auto"/>
                <w:sz w:val="24"/>
                <w:szCs w:val="24"/>
                <w:shd w:val="clear" w:color="auto" w:fill="FFFFFF"/>
              </w:rPr>
            </w:pPr>
            <w:r w:rsidRPr="00975411">
              <w:rPr>
                <w:rFonts w:asciiTheme="majorBidi" w:eastAsiaTheme="minorHAnsi" w:hAnsiTheme="majorBidi"/>
                <w:color w:val="auto"/>
                <w:sz w:val="24"/>
                <w:szCs w:val="24"/>
                <w:shd w:val="clear" w:color="auto" w:fill="FFFFFF"/>
              </w:rPr>
              <w:t>COVID 19 Coronavirus PCR Kit</w:t>
            </w:r>
          </w:p>
        </w:tc>
        <w:tc>
          <w:tcPr>
            <w:tcW w:w="1316" w:type="dxa"/>
            <w:vAlign w:val="center"/>
          </w:tcPr>
          <w:p w14:paraId="738251B3"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1520</w:t>
            </w:r>
          </w:p>
        </w:tc>
      </w:tr>
      <w:tr w:rsidR="00975411" w:rsidRPr="00975411" w14:paraId="41E84027" w14:textId="77777777" w:rsidTr="00975411">
        <w:trPr>
          <w:jc w:val="center"/>
        </w:trPr>
        <w:tc>
          <w:tcPr>
            <w:tcW w:w="2978" w:type="dxa"/>
            <w:vAlign w:val="center"/>
          </w:tcPr>
          <w:p w14:paraId="362C3E22"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Rotavirus</w:t>
            </w:r>
          </w:p>
        </w:tc>
        <w:tc>
          <w:tcPr>
            <w:tcW w:w="4199" w:type="dxa"/>
            <w:vAlign w:val="center"/>
          </w:tcPr>
          <w:p w14:paraId="0C923DCC" w14:textId="77777777" w:rsidR="00975411" w:rsidRPr="00975411" w:rsidRDefault="00975411"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rPr>
            </w:pPr>
            <w:r w:rsidRPr="00975411">
              <w:rPr>
                <w:rFonts w:asciiTheme="majorBidi" w:eastAsiaTheme="minorHAnsi" w:hAnsiTheme="majorBidi"/>
                <w:color w:val="auto"/>
                <w:sz w:val="24"/>
                <w:szCs w:val="24"/>
                <w:shd w:val="clear" w:color="auto" w:fill="FFFFFF"/>
              </w:rPr>
              <w:t>Rotavirus ELISA Kits</w:t>
            </w:r>
          </w:p>
        </w:tc>
        <w:tc>
          <w:tcPr>
            <w:tcW w:w="1316" w:type="dxa"/>
            <w:vAlign w:val="center"/>
          </w:tcPr>
          <w:p w14:paraId="6159824A" w14:textId="77777777" w:rsidR="00975411" w:rsidRPr="00975411" w:rsidRDefault="00975411" w:rsidP="00975411">
            <w:pPr>
              <w:bidi w:val="0"/>
              <w:jc w:val="center"/>
            </w:pPr>
            <w:r w:rsidRPr="00975411">
              <w:t>400</w:t>
            </w:r>
          </w:p>
        </w:tc>
      </w:tr>
      <w:tr w:rsidR="00975411" w:rsidRPr="00975411" w14:paraId="45A81D84" w14:textId="77777777" w:rsidTr="00975411">
        <w:trPr>
          <w:jc w:val="center"/>
        </w:trPr>
        <w:tc>
          <w:tcPr>
            <w:tcW w:w="2978" w:type="dxa"/>
          </w:tcPr>
          <w:p w14:paraId="05F1E7E5" w14:textId="77777777" w:rsidR="00975411" w:rsidRPr="00975411" w:rsidRDefault="00975411" w:rsidP="00975411">
            <w:pPr>
              <w:bidi w:val="0"/>
              <w:jc w:val="center"/>
              <w:rPr>
                <w:rFonts w:asciiTheme="majorBidi" w:hAnsiTheme="majorBidi" w:cstheme="majorBidi"/>
                <w:b/>
                <w:bCs/>
                <w:shd w:val="clear" w:color="auto" w:fill="FFFFFF"/>
              </w:rPr>
            </w:pPr>
            <w:r w:rsidRPr="00975411">
              <w:rPr>
                <w:rFonts w:asciiTheme="majorBidi" w:hAnsiTheme="majorBidi" w:cstheme="majorBidi"/>
                <w:b/>
                <w:bCs/>
                <w:shd w:val="clear" w:color="auto" w:fill="FFFFFF"/>
              </w:rPr>
              <w:t>Varicella zoster virus</w:t>
            </w:r>
          </w:p>
        </w:tc>
        <w:tc>
          <w:tcPr>
            <w:tcW w:w="4199" w:type="dxa"/>
            <w:vAlign w:val="center"/>
          </w:tcPr>
          <w:p w14:paraId="12D33335" w14:textId="77777777" w:rsidR="00975411" w:rsidRPr="00975411" w:rsidRDefault="00975411"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lang w:val="fr-FR"/>
              </w:rPr>
            </w:pPr>
            <w:r w:rsidRPr="00975411">
              <w:rPr>
                <w:rFonts w:asciiTheme="majorBidi" w:eastAsiaTheme="minorHAnsi" w:hAnsiTheme="majorBidi"/>
                <w:color w:val="auto"/>
                <w:sz w:val="24"/>
                <w:szCs w:val="24"/>
                <w:shd w:val="clear" w:color="auto" w:fill="FFFFFF"/>
                <w:lang w:val="fr-FR"/>
              </w:rPr>
              <w:t>Varicella Zoster virus ELISA Kits</w:t>
            </w:r>
          </w:p>
        </w:tc>
        <w:tc>
          <w:tcPr>
            <w:tcW w:w="1316" w:type="dxa"/>
            <w:vAlign w:val="center"/>
          </w:tcPr>
          <w:p w14:paraId="4B603A44" w14:textId="77777777" w:rsidR="00975411" w:rsidRPr="00975411" w:rsidRDefault="00975411" w:rsidP="00975411">
            <w:pPr>
              <w:bidi w:val="0"/>
              <w:jc w:val="center"/>
            </w:pPr>
            <w:r w:rsidRPr="00975411">
              <w:t>580</w:t>
            </w:r>
          </w:p>
        </w:tc>
      </w:tr>
      <w:tr w:rsidR="0087047C" w:rsidRPr="00975411" w14:paraId="38591A13" w14:textId="77777777" w:rsidTr="00975411">
        <w:trPr>
          <w:jc w:val="center"/>
        </w:trPr>
        <w:tc>
          <w:tcPr>
            <w:tcW w:w="2978" w:type="dxa"/>
          </w:tcPr>
          <w:p w14:paraId="77063439" w14:textId="3E1B3788" w:rsidR="0087047C" w:rsidRPr="00975411" w:rsidRDefault="0087047C" w:rsidP="00975411">
            <w:pPr>
              <w:bidi w:val="0"/>
              <w:jc w:val="center"/>
              <w:rPr>
                <w:rFonts w:asciiTheme="majorBidi" w:hAnsiTheme="majorBidi" w:cstheme="majorBidi"/>
                <w:b/>
                <w:bCs/>
                <w:shd w:val="clear" w:color="auto" w:fill="FFFFFF"/>
              </w:rPr>
            </w:pPr>
            <w:r>
              <w:rPr>
                <w:rFonts w:asciiTheme="majorBidi" w:hAnsiTheme="majorBidi" w:cstheme="majorBidi"/>
                <w:b/>
                <w:bCs/>
                <w:shd w:val="clear" w:color="auto" w:fill="FFFFFF"/>
              </w:rPr>
              <w:t>Primers</w:t>
            </w:r>
          </w:p>
        </w:tc>
        <w:tc>
          <w:tcPr>
            <w:tcW w:w="4199" w:type="dxa"/>
            <w:vAlign w:val="center"/>
          </w:tcPr>
          <w:p w14:paraId="440E5D9A" w14:textId="77777777" w:rsidR="0087047C" w:rsidRPr="00975411" w:rsidRDefault="0087047C"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lang w:val="fr-FR"/>
              </w:rPr>
            </w:pPr>
          </w:p>
        </w:tc>
        <w:tc>
          <w:tcPr>
            <w:tcW w:w="1316" w:type="dxa"/>
            <w:vAlign w:val="center"/>
          </w:tcPr>
          <w:p w14:paraId="7629B030" w14:textId="77777777" w:rsidR="0087047C" w:rsidRPr="00975411" w:rsidRDefault="0087047C" w:rsidP="00975411">
            <w:pPr>
              <w:bidi w:val="0"/>
              <w:jc w:val="center"/>
            </w:pPr>
          </w:p>
        </w:tc>
      </w:tr>
      <w:tr w:rsidR="0087047C" w:rsidRPr="00975411" w14:paraId="699BD315" w14:textId="77777777" w:rsidTr="00975411">
        <w:trPr>
          <w:jc w:val="center"/>
        </w:trPr>
        <w:tc>
          <w:tcPr>
            <w:tcW w:w="2978" w:type="dxa"/>
          </w:tcPr>
          <w:p w14:paraId="4D4569BA" w14:textId="522265BF" w:rsidR="0087047C" w:rsidRPr="00975411" w:rsidRDefault="0087047C" w:rsidP="00975411">
            <w:pPr>
              <w:bidi w:val="0"/>
              <w:jc w:val="center"/>
              <w:rPr>
                <w:rFonts w:asciiTheme="majorBidi" w:hAnsiTheme="majorBidi" w:cstheme="majorBidi"/>
                <w:b/>
                <w:bCs/>
                <w:shd w:val="clear" w:color="auto" w:fill="FFFFFF"/>
              </w:rPr>
            </w:pPr>
            <w:r>
              <w:rPr>
                <w:rFonts w:asciiTheme="majorBidi" w:hAnsiTheme="majorBidi" w:cstheme="majorBidi"/>
                <w:b/>
                <w:bCs/>
                <w:shd w:val="clear" w:color="auto" w:fill="FFFFFF"/>
              </w:rPr>
              <w:t>DNA extraction kits</w:t>
            </w:r>
          </w:p>
        </w:tc>
        <w:tc>
          <w:tcPr>
            <w:tcW w:w="4199" w:type="dxa"/>
            <w:vAlign w:val="center"/>
          </w:tcPr>
          <w:p w14:paraId="7AF5D304" w14:textId="77777777" w:rsidR="0087047C" w:rsidRPr="00975411" w:rsidRDefault="0087047C"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lang w:val="fr-FR"/>
              </w:rPr>
            </w:pPr>
          </w:p>
        </w:tc>
        <w:tc>
          <w:tcPr>
            <w:tcW w:w="1316" w:type="dxa"/>
            <w:vAlign w:val="center"/>
          </w:tcPr>
          <w:p w14:paraId="43AD4779" w14:textId="77777777" w:rsidR="0087047C" w:rsidRPr="00975411" w:rsidRDefault="0087047C" w:rsidP="00975411">
            <w:pPr>
              <w:bidi w:val="0"/>
              <w:jc w:val="center"/>
            </w:pPr>
          </w:p>
        </w:tc>
      </w:tr>
      <w:tr w:rsidR="0087047C" w:rsidRPr="00975411" w14:paraId="61BBD984" w14:textId="77777777" w:rsidTr="00975411">
        <w:trPr>
          <w:jc w:val="center"/>
        </w:trPr>
        <w:tc>
          <w:tcPr>
            <w:tcW w:w="2978" w:type="dxa"/>
          </w:tcPr>
          <w:p w14:paraId="643315D9" w14:textId="594A3175" w:rsidR="0087047C" w:rsidRDefault="0087047C" w:rsidP="00975411">
            <w:pPr>
              <w:bidi w:val="0"/>
              <w:jc w:val="center"/>
              <w:rPr>
                <w:rFonts w:asciiTheme="majorBidi" w:hAnsiTheme="majorBidi" w:cstheme="majorBidi"/>
                <w:b/>
                <w:bCs/>
                <w:shd w:val="clear" w:color="auto" w:fill="FFFFFF"/>
              </w:rPr>
            </w:pPr>
            <w:r>
              <w:rPr>
                <w:rFonts w:asciiTheme="majorBidi" w:hAnsiTheme="majorBidi" w:cstheme="majorBidi"/>
                <w:b/>
                <w:bCs/>
                <w:shd w:val="clear" w:color="auto" w:fill="FFFFFF"/>
              </w:rPr>
              <w:t>Master Mix</w:t>
            </w:r>
          </w:p>
        </w:tc>
        <w:tc>
          <w:tcPr>
            <w:tcW w:w="4199" w:type="dxa"/>
            <w:vAlign w:val="center"/>
          </w:tcPr>
          <w:p w14:paraId="16DA061E" w14:textId="77777777" w:rsidR="0087047C" w:rsidRPr="00975411" w:rsidRDefault="0087047C"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lang w:val="fr-FR"/>
              </w:rPr>
            </w:pPr>
          </w:p>
        </w:tc>
        <w:tc>
          <w:tcPr>
            <w:tcW w:w="1316" w:type="dxa"/>
            <w:vAlign w:val="center"/>
          </w:tcPr>
          <w:p w14:paraId="45297009" w14:textId="77777777" w:rsidR="0087047C" w:rsidRPr="00975411" w:rsidRDefault="0087047C" w:rsidP="00975411">
            <w:pPr>
              <w:bidi w:val="0"/>
              <w:jc w:val="center"/>
            </w:pPr>
          </w:p>
        </w:tc>
      </w:tr>
      <w:tr w:rsidR="0087047C" w:rsidRPr="00975411" w14:paraId="5489B8D4" w14:textId="77777777" w:rsidTr="00975411">
        <w:trPr>
          <w:jc w:val="center"/>
        </w:trPr>
        <w:tc>
          <w:tcPr>
            <w:tcW w:w="2978" w:type="dxa"/>
          </w:tcPr>
          <w:p w14:paraId="13355EA0" w14:textId="46D00035" w:rsidR="0087047C" w:rsidRDefault="0087047C" w:rsidP="00975411">
            <w:pPr>
              <w:bidi w:val="0"/>
              <w:jc w:val="center"/>
              <w:rPr>
                <w:rFonts w:asciiTheme="majorBidi" w:hAnsiTheme="majorBidi" w:cstheme="majorBidi"/>
                <w:b/>
                <w:bCs/>
                <w:shd w:val="clear" w:color="auto" w:fill="FFFFFF"/>
              </w:rPr>
            </w:pPr>
            <w:r>
              <w:rPr>
                <w:rFonts w:asciiTheme="majorBidi" w:hAnsiTheme="majorBidi" w:cstheme="majorBidi"/>
                <w:b/>
                <w:bCs/>
                <w:shd w:val="clear" w:color="auto" w:fill="FFFFFF"/>
              </w:rPr>
              <w:t>Chemicals and disposables</w:t>
            </w:r>
          </w:p>
        </w:tc>
        <w:tc>
          <w:tcPr>
            <w:tcW w:w="4199" w:type="dxa"/>
            <w:vAlign w:val="center"/>
          </w:tcPr>
          <w:p w14:paraId="017BE823" w14:textId="77777777" w:rsidR="0087047C" w:rsidRPr="00975411" w:rsidRDefault="0087047C"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lang w:val="fr-FR"/>
              </w:rPr>
            </w:pPr>
          </w:p>
        </w:tc>
        <w:tc>
          <w:tcPr>
            <w:tcW w:w="1316" w:type="dxa"/>
            <w:vAlign w:val="center"/>
          </w:tcPr>
          <w:p w14:paraId="0985292F" w14:textId="77777777" w:rsidR="0087047C" w:rsidRPr="00975411" w:rsidRDefault="0087047C" w:rsidP="00975411">
            <w:pPr>
              <w:bidi w:val="0"/>
              <w:jc w:val="center"/>
            </w:pPr>
          </w:p>
        </w:tc>
      </w:tr>
      <w:tr w:rsidR="00975411" w:rsidRPr="00975411" w14:paraId="2D9FDB79" w14:textId="77777777" w:rsidTr="00975411">
        <w:trPr>
          <w:jc w:val="center"/>
        </w:trPr>
        <w:tc>
          <w:tcPr>
            <w:tcW w:w="2978" w:type="dxa"/>
          </w:tcPr>
          <w:p w14:paraId="5D81307C" w14:textId="77777777" w:rsidR="00975411" w:rsidRPr="00975411" w:rsidRDefault="00975411" w:rsidP="00975411">
            <w:pPr>
              <w:bidi w:val="0"/>
              <w:rPr>
                <w:rFonts w:asciiTheme="majorBidi" w:hAnsiTheme="majorBidi" w:cstheme="majorBidi"/>
                <w:b/>
                <w:bCs/>
                <w:shd w:val="clear" w:color="auto" w:fill="FFFFFF"/>
                <w:rtl/>
              </w:rPr>
            </w:pPr>
            <w:r w:rsidRPr="00975411">
              <w:rPr>
                <w:rFonts w:asciiTheme="majorBidi" w:hAnsiTheme="majorBidi" w:cstheme="majorBidi" w:hint="cs"/>
                <w:b/>
                <w:bCs/>
                <w:shd w:val="clear" w:color="auto" w:fill="FFFFFF"/>
                <w:rtl/>
              </w:rPr>
              <w:t>المجموع</w:t>
            </w:r>
          </w:p>
        </w:tc>
        <w:tc>
          <w:tcPr>
            <w:tcW w:w="4199" w:type="dxa"/>
            <w:vAlign w:val="center"/>
          </w:tcPr>
          <w:p w14:paraId="3E3374F4" w14:textId="77777777" w:rsidR="00975411" w:rsidRPr="00975411" w:rsidRDefault="00975411" w:rsidP="00975411">
            <w:pPr>
              <w:pStyle w:val="1"/>
              <w:shd w:val="clear" w:color="auto" w:fill="FFFFFF"/>
              <w:spacing w:before="0"/>
              <w:jc w:val="center"/>
              <w:textAlignment w:val="baseline"/>
              <w:outlineLvl w:val="0"/>
              <w:rPr>
                <w:rFonts w:asciiTheme="majorBidi" w:eastAsiaTheme="minorHAnsi" w:hAnsiTheme="majorBidi"/>
                <w:color w:val="auto"/>
                <w:sz w:val="24"/>
                <w:szCs w:val="24"/>
                <w:shd w:val="clear" w:color="auto" w:fill="FFFFFF"/>
                <w:lang w:val="fr-FR"/>
              </w:rPr>
            </w:pPr>
          </w:p>
        </w:tc>
        <w:tc>
          <w:tcPr>
            <w:tcW w:w="1316" w:type="dxa"/>
            <w:vAlign w:val="center"/>
          </w:tcPr>
          <w:p w14:paraId="571A78F9" w14:textId="77777777" w:rsidR="00975411" w:rsidRPr="00975411" w:rsidRDefault="00975411" w:rsidP="00975411">
            <w:pPr>
              <w:bidi w:val="0"/>
              <w:jc w:val="center"/>
            </w:pPr>
          </w:p>
        </w:tc>
      </w:tr>
    </w:tbl>
    <w:p w14:paraId="68B383D3" w14:textId="77777777" w:rsidR="00975411" w:rsidRPr="00782B5A" w:rsidRDefault="00975411" w:rsidP="00975411">
      <w:pPr>
        <w:rPr>
          <w:rFonts w:ascii="Sakkal Majalla" w:hAnsi="Sakkal Majalla" w:cs="Sakkal Majalla"/>
          <w:lang w:val="en-GB"/>
        </w:rPr>
      </w:pPr>
    </w:p>
    <w:p w14:paraId="68255828" w14:textId="77777777" w:rsidR="00975411" w:rsidRPr="00975411" w:rsidRDefault="00975411" w:rsidP="00975411">
      <w:pPr>
        <w:bidi w:val="0"/>
        <w:rPr>
          <w:rFonts w:asciiTheme="majorBidi" w:hAnsiTheme="majorBidi" w:cstheme="majorBidi"/>
        </w:rPr>
      </w:pPr>
    </w:p>
    <w:p w14:paraId="6D2ACE0F" w14:textId="1E300E03" w:rsidR="006A1013" w:rsidRPr="006A1013" w:rsidRDefault="006A1013">
      <w:pPr>
        <w:rPr>
          <w:rFonts w:ascii="Sakkal Majalla" w:hAnsi="Sakkal Majalla" w:cs="Sakkal Majalla"/>
          <w:lang w:val="en-GB"/>
        </w:rPr>
      </w:pPr>
    </w:p>
    <w:p w14:paraId="7119265B" w14:textId="15ABF3BF" w:rsidR="007B3786" w:rsidRPr="007B3786" w:rsidRDefault="007B3786" w:rsidP="007B3786">
      <w:pPr>
        <w:pStyle w:val="a7"/>
        <w:numPr>
          <w:ilvl w:val="0"/>
          <w:numId w:val="25"/>
        </w:numPr>
        <w:bidi w:val="0"/>
        <w:spacing w:line="360" w:lineRule="auto"/>
        <w:jc w:val="center"/>
        <w:rPr>
          <w:rFonts w:asciiTheme="majorBidi" w:hAnsiTheme="majorBidi" w:cstheme="majorBidi"/>
          <w:b/>
          <w:bCs/>
          <w:lang w:val="en-GB"/>
        </w:rPr>
      </w:pPr>
      <w:r w:rsidRPr="007B3786">
        <w:rPr>
          <w:rFonts w:asciiTheme="majorBidi" w:hAnsiTheme="majorBidi" w:cstheme="majorBidi"/>
          <w:b/>
          <w:bCs/>
          <w:lang w:val="en-GB"/>
        </w:rPr>
        <w:t>Antimicrobial Resistance Unit</w:t>
      </w:r>
    </w:p>
    <w:p w14:paraId="6CE15C47" w14:textId="77777777" w:rsidR="007B3786" w:rsidRPr="00697187" w:rsidRDefault="007B3786" w:rsidP="007B3786">
      <w:pPr>
        <w:bidi w:val="0"/>
        <w:spacing w:line="360" w:lineRule="auto"/>
        <w:jc w:val="both"/>
        <w:rPr>
          <w:rFonts w:asciiTheme="majorBidi" w:hAnsiTheme="majorBidi" w:cstheme="majorBidi"/>
          <w:lang w:val="en-GB"/>
        </w:rPr>
      </w:pPr>
      <w:r w:rsidRPr="00697187">
        <w:rPr>
          <w:rFonts w:asciiTheme="majorBidi" w:hAnsiTheme="majorBidi" w:cstheme="majorBidi"/>
          <w:lang w:val="en-GB"/>
        </w:rPr>
        <w:t>Antimicrobial Resistance (AMR) has emerged as the third largest health challenge of the 21st century. Thousands of people die each year from all over the world from infections caused by drug-resistant bacteria and it is estimated that AMR could cause 10 million deaths a year by 2050.</w:t>
      </w:r>
    </w:p>
    <w:p w14:paraId="1C9E0D4D" w14:textId="77777777" w:rsidR="007B3786" w:rsidRPr="00697187" w:rsidRDefault="007B3786" w:rsidP="007B3786">
      <w:pPr>
        <w:bidi w:val="0"/>
        <w:spacing w:line="360" w:lineRule="auto"/>
        <w:jc w:val="both"/>
        <w:rPr>
          <w:rFonts w:asciiTheme="majorBidi" w:hAnsiTheme="majorBidi" w:cstheme="majorBidi"/>
          <w:lang w:val="en-GB"/>
        </w:rPr>
      </w:pPr>
      <w:r w:rsidRPr="00697187">
        <w:rPr>
          <w:rFonts w:asciiTheme="majorBidi" w:hAnsiTheme="majorBidi" w:cstheme="majorBidi"/>
          <w:lang w:val="en-GB"/>
        </w:rPr>
        <w:t>The Antimicrobial Resistance Unit (ARU) is one of the oldest units of the CDSC established (not formal) in 1997</w:t>
      </w:r>
      <w:r w:rsidRPr="00697187">
        <w:rPr>
          <w:rFonts w:asciiTheme="majorBidi" w:hAnsiTheme="majorBidi" w:cstheme="majorBidi"/>
        </w:rPr>
        <w:t>. More than 50 peer reviewed articles</w:t>
      </w:r>
      <w:r w:rsidRPr="00697187">
        <w:rPr>
          <w:rFonts w:asciiTheme="majorBidi" w:hAnsiTheme="majorBidi" w:cstheme="majorBidi"/>
          <w:lang w:val="en-GB"/>
        </w:rPr>
        <w:t xml:space="preserve"> were published either by researchers or graduate and undergraduate students performed their laboratory investigation in this unit. Several funded projects were also executed using the facility of this unit. </w:t>
      </w:r>
    </w:p>
    <w:p w14:paraId="76710009" w14:textId="77777777" w:rsidR="007B3786" w:rsidRPr="00697187" w:rsidRDefault="007B3786" w:rsidP="007B3786">
      <w:pPr>
        <w:bidi w:val="0"/>
        <w:spacing w:line="360" w:lineRule="auto"/>
        <w:jc w:val="both"/>
        <w:rPr>
          <w:rFonts w:asciiTheme="majorBidi" w:hAnsiTheme="majorBidi" w:cstheme="majorBidi"/>
          <w:lang w:val="en-GB"/>
        </w:rPr>
      </w:pPr>
      <w:r w:rsidRPr="00697187">
        <w:rPr>
          <w:rFonts w:asciiTheme="majorBidi" w:hAnsiTheme="majorBidi" w:cstheme="majorBidi"/>
          <w:lang w:val="en-GB"/>
        </w:rPr>
        <w:lastRenderedPageBreak/>
        <w:t>Bacterial resistance to antibiotics threatens one of the most important achievements of medicine in the 20th century in fighting infectious diseases and will lead to a decline in all areas that have thrived due to the presence of antimicrobials. Rather, it will pose a significant risk to the role of doctors who will not be able to treat minor wound infections or even common urinary tract infections.</w:t>
      </w:r>
    </w:p>
    <w:p w14:paraId="681B5AE5" w14:textId="77777777" w:rsidR="007B3786" w:rsidRPr="00697187" w:rsidRDefault="007B3786" w:rsidP="007B3786">
      <w:pPr>
        <w:bidi w:val="0"/>
        <w:spacing w:line="360" w:lineRule="auto"/>
        <w:jc w:val="both"/>
        <w:rPr>
          <w:rFonts w:asciiTheme="majorBidi" w:hAnsiTheme="majorBidi" w:cstheme="majorBidi"/>
          <w:lang w:val="en-GB"/>
        </w:rPr>
      </w:pPr>
      <w:r w:rsidRPr="00697187">
        <w:rPr>
          <w:rFonts w:asciiTheme="majorBidi" w:hAnsiTheme="majorBidi" w:cstheme="majorBidi"/>
          <w:lang w:val="en-GB"/>
        </w:rPr>
        <w:t>Therefore, knowledge and identification of the causes of the emergence and spread of antibiotic resistance gained a great deal of attention and support. Indeed, more than 70 years after its discovery, it is clear and widely accepted that intensive and irrational use is one of the main factors for the emergence and spread of the phenomenon. The selective pressure caused by the use of antibiotics and the ability of bacteria to exchange genes makes it virtually impossible to stop the phenomenon. It should be noted that this issue is global and its severity varies from place to place according to health policies and antibiotic use practices.</w:t>
      </w:r>
    </w:p>
    <w:p w14:paraId="7C7AE651" w14:textId="4208CB37" w:rsidR="007B3786" w:rsidRDefault="007B3786" w:rsidP="007B3786">
      <w:pPr>
        <w:bidi w:val="0"/>
        <w:spacing w:line="360" w:lineRule="auto"/>
        <w:jc w:val="both"/>
        <w:rPr>
          <w:rFonts w:asciiTheme="majorBidi" w:hAnsiTheme="majorBidi" w:cstheme="majorBidi"/>
          <w:lang w:val="en-GB"/>
        </w:rPr>
      </w:pPr>
      <w:r w:rsidRPr="00697187">
        <w:rPr>
          <w:rFonts w:asciiTheme="majorBidi" w:hAnsiTheme="majorBidi" w:cstheme="majorBidi"/>
          <w:lang w:val="en-GB"/>
        </w:rPr>
        <w:t xml:space="preserve">Our goal to understand the flow of antibiotic resistance mechanisms in our Earth's ecosystem at a fundamental level, using different reductionist approaches </w:t>
      </w:r>
      <w:bookmarkStart w:id="1" w:name="_Hlk42805416"/>
      <w:r w:rsidRPr="00697187">
        <w:rPr>
          <w:rFonts w:asciiTheme="majorBidi" w:hAnsiTheme="majorBidi" w:cstheme="majorBidi"/>
          <w:lang w:val="en-GB"/>
        </w:rPr>
        <w:t xml:space="preserve">from a One Health perspective. </w:t>
      </w:r>
      <w:bookmarkEnd w:id="1"/>
      <w:r w:rsidRPr="00697187">
        <w:rPr>
          <w:rFonts w:asciiTheme="majorBidi" w:hAnsiTheme="majorBidi" w:cstheme="majorBidi"/>
          <w:lang w:val="en-GB"/>
        </w:rPr>
        <w:t xml:space="preserve"> One main objective of this unit is the understanding of resistance mechanisms against antibiotics in Palestine from a One Health perspective.  In addition, to measure and continuously monitor resistance not only on microbes that cause human diseases, but also, those found in animals and in the environment. Another prominent objective, is to raise the awareness of both health care workers, policy makers and the public on the importance and means of reducing this phenomenon. The unit is interested and working on finding alternatives to antibiotics from natural plants or from synthesized chemicals. Recently, nanomaterials being an attractive alternative, is being investigated for their potential use as antimicrobials, antibiofilm agents.</w:t>
      </w:r>
    </w:p>
    <w:p w14:paraId="6668E115" w14:textId="608FD63E" w:rsidR="00563DBB" w:rsidRDefault="00563DBB" w:rsidP="00563DBB">
      <w:pPr>
        <w:bidi w:val="0"/>
        <w:spacing w:line="360" w:lineRule="auto"/>
        <w:jc w:val="both"/>
        <w:rPr>
          <w:rFonts w:asciiTheme="majorBidi" w:hAnsiTheme="majorBidi" w:cstheme="majorBidi"/>
          <w:lang w:val="en-GB"/>
        </w:rPr>
      </w:pPr>
    </w:p>
    <w:p w14:paraId="68FA697B" w14:textId="77777777" w:rsidR="00563DBB" w:rsidRPr="004C2165" w:rsidRDefault="00563DBB" w:rsidP="00563DBB">
      <w:pPr>
        <w:bidi w:val="0"/>
        <w:rPr>
          <w:rFonts w:ascii="Sakkal Majalla" w:hAnsi="Sakkal Majalla" w:cs="Sakkal Majalla"/>
          <w:lang w:val="en-GB"/>
        </w:rPr>
      </w:pPr>
    </w:p>
    <w:p w14:paraId="69AD6FB1" w14:textId="77777777" w:rsidR="00563DBB" w:rsidRPr="004C2165" w:rsidRDefault="00563DBB" w:rsidP="00563DBB">
      <w:pPr>
        <w:bidi w:val="0"/>
        <w:rPr>
          <w:rFonts w:ascii="Sakkal Majalla" w:hAnsi="Sakkal Majalla" w:cs="Sakkal Majalla"/>
          <w:lang w:val="en-GB"/>
        </w:rPr>
      </w:pPr>
    </w:p>
    <w:p w14:paraId="3DA2DB9A" w14:textId="77777777" w:rsidR="00563DBB" w:rsidRPr="004C2165" w:rsidRDefault="00563DBB" w:rsidP="00563DBB">
      <w:pPr>
        <w:bidi w:val="0"/>
        <w:rPr>
          <w:rFonts w:ascii="Sakkal Majalla" w:hAnsi="Sakkal Majalla" w:cs="Sakkal Majalla"/>
          <w:lang w:val="en-GB"/>
        </w:rPr>
      </w:pPr>
    </w:p>
    <w:tbl>
      <w:tblPr>
        <w:tblW w:w="8309"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3205"/>
        <w:gridCol w:w="4755"/>
      </w:tblGrid>
      <w:tr w:rsidR="00563DBB" w:rsidRPr="004C2165" w14:paraId="3A025659" w14:textId="77777777" w:rsidTr="00AE2981">
        <w:trPr>
          <w:trHeight w:hRule="exact" w:val="330"/>
        </w:trPr>
        <w:tc>
          <w:tcPr>
            <w:tcW w:w="349" w:type="dxa"/>
          </w:tcPr>
          <w:p w14:paraId="2BCF77EA" w14:textId="77777777" w:rsidR="00563DBB" w:rsidRPr="004C2165" w:rsidRDefault="00563DBB" w:rsidP="00AE2981">
            <w:pPr>
              <w:bidi w:val="0"/>
              <w:spacing w:before="76"/>
              <w:ind w:left="40"/>
              <w:rPr>
                <w:rFonts w:ascii="Sakkal Majalla" w:hAnsi="Sakkal Majalla" w:cs="Sakkal Majalla"/>
              </w:rPr>
            </w:pPr>
          </w:p>
        </w:tc>
        <w:tc>
          <w:tcPr>
            <w:tcW w:w="3205" w:type="dxa"/>
          </w:tcPr>
          <w:p w14:paraId="51382519" w14:textId="77777777" w:rsidR="00563DBB" w:rsidRPr="004C2165" w:rsidRDefault="00563DBB" w:rsidP="00AE2981">
            <w:pPr>
              <w:bidi w:val="0"/>
              <w:spacing w:before="76"/>
              <w:ind w:left="41"/>
              <w:rPr>
                <w:rFonts w:ascii="Sakkal Majalla" w:hAnsi="Sakkal Majalla" w:cs="Sakkal Majalla"/>
              </w:rPr>
            </w:pPr>
            <w:r w:rsidRPr="004C2165">
              <w:rPr>
                <w:rFonts w:ascii="Sakkal Majalla" w:hAnsi="Sakkal Majalla" w:cs="Sakkal Majalla"/>
                <w:w w:val="101"/>
              </w:rPr>
              <w:t>A</w:t>
            </w:r>
            <w:r w:rsidRPr="004C2165">
              <w:rPr>
                <w:rFonts w:ascii="Sakkal Majalla" w:hAnsi="Sakkal Majalla" w:cs="Sakkal Majalla"/>
                <w:spacing w:val="1"/>
                <w:w w:val="101"/>
              </w:rPr>
              <w:t>u</w:t>
            </w:r>
            <w:r w:rsidRPr="004C2165">
              <w:rPr>
                <w:rFonts w:ascii="Sakkal Majalla" w:hAnsi="Sakkal Majalla" w:cs="Sakkal Majalla"/>
                <w:spacing w:val="-2"/>
                <w:w w:val="101"/>
              </w:rPr>
              <w:t>t</w:t>
            </w:r>
            <w:r w:rsidRPr="004C2165">
              <w:rPr>
                <w:rFonts w:ascii="Sakkal Majalla" w:hAnsi="Sakkal Majalla" w:cs="Sakkal Majalla"/>
                <w:spacing w:val="1"/>
                <w:w w:val="101"/>
              </w:rPr>
              <w:t>o</w:t>
            </w:r>
            <w:r w:rsidRPr="004C2165">
              <w:rPr>
                <w:rFonts w:ascii="Sakkal Majalla" w:hAnsi="Sakkal Majalla" w:cs="Sakkal Majalla"/>
                <w:w w:val="101"/>
              </w:rPr>
              <w:t>c</w:t>
            </w:r>
            <w:r w:rsidRPr="004C2165">
              <w:rPr>
                <w:rFonts w:ascii="Sakkal Majalla" w:hAnsi="Sakkal Majalla" w:cs="Sakkal Majalla"/>
                <w:spacing w:val="-2"/>
                <w:w w:val="101"/>
              </w:rPr>
              <w:t>l</w:t>
            </w:r>
            <w:r w:rsidRPr="004C2165">
              <w:rPr>
                <w:rFonts w:ascii="Sakkal Majalla" w:hAnsi="Sakkal Majalla" w:cs="Sakkal Majalla"/>
                <w:w w:val="101"/>
              </w:rPr>
              <w:t>a</w:t>
            </w:r>
            <w:r w:rsidRPr="004C2165">
              <w:rPr>
                <w:rFonts w:ascii="Sakkal Majalla" w:hAnsi="Sakkal Majalla" w:cs="Sakkal Majalla"/>
                <w:spacing w:val="1"/>
                <w:w w:val="101"/>
              </w:rPr>
              <w:t>v</w:t>
            </w:r>
            <w:r w:rsidRPr="004C2165">
              <w:rPr>
                <w:rFonts w:ascii="Sakkal Majalla" w:hAnsi="Sakkal Majalla" w:cs="Sakkal Majalla"/>
                <w:w w:val="101"/>
              </w:rPr>
              <w:t>e</w:t>
            </w:r>
          </w:p>
        </w:tc>
        <w:tc>
          <w:tcPr>
            <w:tcW w:w="4755" w:type="dxa"/>
          </w:tcPr>
          <w:p w14:paraId="71F408CB" w14:textId="77777777" w:rsidR="00563DBB" w:rsidRPr="004C2165" w:rsidRDefault="00563DBB" w:rsidP="00AE2981">
            <w:pPr>
              <w:bidi w:val="0"/>
              <w:spacing w:before="76"/>
              <w:ind w:left="41"/>
              <w:rPr>
                <w:rFonts w:ascii="Sakkal Majalla" w:hAnsi="Sakkal Majalla" w:cs="Sakkal Majalla"/>
                <w:w w:val="101"/>
              </w:rPr>
            </w:pPr>
          </w:p>
        </w:tc>
      </w:tr>
      <w:tr w:rsidR="00563DBB" w:rsidRPr="004C2165" w14:paraId="0348D919" w14:textId="77777777" w:rsidTr="00AE2981">
        <w:trPr>
          <w:trHeight w:hRule="exact" w:val="246"/>
        </w:trPr>
        <w:tc>
          <w:tcPr>
            <w:tcW w:w="349" w:type="dxa"/>
          </w:tcPr>
          <w:p w14:paraId="06B75EE4"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43BFFA0A"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w w:val="101"/>
              </w:rPr>
              <w:t>I</w:t>
            </w:r>
            <w:r w:rsidRPr="004C2165">
              <w:rPr>
                <w:rFonts w:ascii="Sakkal Majalla" w:hAnsi="Sakkal Majalla" w:cs="Sakkal Majalla"/>
                <w:spacing w:val="1"/>
                <w:w w:val="101"/>
              </w:rPr>
              <w:t>n</w:t>
            </w:r>
            <w:r w:rsidRPr="004C2165">
              <w:rPr>
                <w:rFonts w:ascii="Sakkal Majalla" w:hAnsi="Sakkal Majalla" w:cs="Sakkal Majalla"/>
                <w:w w:val="101"/>
              </w:rPr>
              <w:t>cu</w:t>
            </w:r>
            <w:r w:rsidRPr="004C2165">
              <w:rPr>
                <w:rFonts w:ascii="Sakkal Majalla" w:hAnsi="Sakkal Majalla" w:cs="Sakkal Majalla"/>
                <w:spacing w:val="1"/>
                <w:w w:val="101"/>
              </w:rPr>
              <w:t>b</w:t>
            </w:r>
            <w:r w:rsidRPr="004C2165">
              <w:rPr>
                <w:rFonts w:ascii="Sakkal Majalla" w:hAnsi="Sakkal Majalla" w:cs="Sakkal Majalla"/>
                <w:spacing w:val="-1"/>
                <w:w w:val="101"/>
              </w:rPr>
              <w:t>a</w:t>
            </w:r>
            <w:r w:rsidRPr="004C2165">
              <w:rPr>
                <w:rFonts w:ascii="Sakkal Majalla" w:hAnsi="Sakkal Majalla" w:cs="Sakkal Majalla"/>
                <w:w w:val="101"/>
              </w:rPr>
              <w:t>tor</w:t>
            </w:r>
          </w:p>
        </w:tc>
        <w:tc>
          <w:tcPr>
            <w:tcW w:w="4755" w:type="dxa"/>
          </w:tcPr>
          <w:p w14:paraId="36E827BA" w14:textId="77777777" w:rsidR="00563DBB" w:rsidRPr="004C2165" w:rsidRDefault="00563DBB" w:rsidP="00AE2981">
            <w:pPr>
              <w:bidi w:val="0"/>
              <w:spacing w:line="220" w:lineRule="exact"/>
              <w:ind w:left="41"/>
              <w:rPr>
                <w:rFonts w:ascii="Sakkal Majalla" w:hAnsi="Sakkal Majalla" w:cs="Sakkal Majalla"/>
                <w:w w:val="101"/>
              </w:rPr>
            </w:pPr>
          </w:p>
        </w:tc>
      </w:tr>
      <w:tr w:rsidR="00563DBB" w:rsidRPr="004C2165" w14:paraId="56F076FF" w14:textId="77777777" w:rsidTr="00AE2981">
        <w:trPr>
          <w:trHeight w:hRule="exact" w:val="246"/>
        </w:trPr>
        <w:tc>
          <w:tcPr>
            <w:tcW w:w="349" w:type="dxa"/>
          </w:tcPr>
          <w:p w14:paraId="1CBD5559"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267FF2D4"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H</w:t>
            </w:r>
            <w:r w:rsidRPr="004C2165">
              <w:rPr>
                <w:rFonts w:ascii="Sakkal Majalla" w:hAnsi="Sakkal Majalla" w:cs="Sakkal Majalla"/>
                <w:spacing w:val="1"/>
              </w:rPr>
              <w:t>o</w:t>
            </w:r>
            <w:r w:rsidRPr="004C2165">
              <w:rPr>
                <w:rFonts w:ascii="Sakkal Majalla" w:hAnsi="Sakkal Majalla" w:cs="Sakkal Majalla"/>
              </w:rPr>
              <w:t>t</w:t>
            </w:r>
            <w:r w:rsidRPr="004C2165">
              <w:rPr>
                <w:rFonts w:ascii="Sakkal Majalla" w:hAnsi="Sakkal Majalla" w:cs="Sakkal Majalla"/>
                <w:spacing w:val="3"/>
              </w:rPr>
              <w:t xml:space="preserve"> </w:t>
            </w:r>
            <w:r w:rsidRPr="004C2165">
              <w:rPr>
                <w:rFonts w:ascii="Sakkal Majalla" w:hAnsi="Sakkal Majalla" w:cs="Sakkal Majalla"/>
              </w:rPr>
              <w:t>air</w:t>
            </w:r>
            <w:r w:rsidRPr="004C2165">
              <w:rPr>
                <w:rFonts w:ascii="Sakkal Majalla" w:hAnsi="Sakkal Majalla" w:cs="Sakkal Majalla"/>
                <w:spacing w:val="4"/>
              </w:rPr>
              <w:t xml:space="preserve"> </w:t>
            </w:r>
            <w:r w:rsidRPr="004C2165">
              <w:rPr>
                <w:rFonts w:ascii="Sakkal Majalla" w:hAnsi="Sakkal Majalla" w:cs="Sakkal Majalla"/>
                <w:w w:val="101"/>
              </w:rPr>
              <w:t>o</w:t>
            </w:r>
            <w:r w:rsidRPr="004C2165">
              <w:rPr>
                <w:rFonts w:ascii="Sakkal Majalla" w:hAnsi="Sakkal Majalla" w:cs="Sakkal Majalla"/>
                <w:spacing w:val="1"/>
                <w:w w:val="101"/>
              </w:rPr>
              <w:t>v</w:t>
            </w:r>
            <w:r w:rsidRPr="004C2165">
              <w:rPr>
                <w:rFonts w:ascii="Sakkal Majalla" w:hAnsi="Sakkal Majalla" w:cs="Sakkal Majalla"/>
                <w:spacing w:val="-1"/>
                <w:w w:val="101"/>
              </w:rPr>
              <w:t>e</w:t>
            </w:r>
            <w:r w:rsidRPr="004C2165">
              <w:rPr>
                <w:rFonts w:ascii="Sakkal Majalla" w:hAnsi="Sakkal Majalla" w:cs="Sakkal Majalla"/>
                <w:w w:val="101"/>
              </w:rPr>
              <w:t>n</w:t>
            </w:r>
          </w:p>
        </w:tc>
        <w:tc>
          <w:tcPr>
            <w:tcW w:w="4755" w:type="dxa"/>
          </w:tcPr>
          <w:p w14:paraId="1593820A"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12F2B345" w14:textId="77777777" w:rsidTr="00AE2981">
        <w:trPr>
          <w:trHeight w:hRule="exact" w:val="245"/>
        </w:trPr>
        <w:tc>
          <w:tcPr>
            <w:tcW w:w="349" w:type="dxa"/>
          </w:tcPr>
          <w:p w14:paraId="62120BC5"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695A7D6C"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I</w:t>
            </w:r>
            <w:r w:rsidRPr="004C2165">
              <w:rPr>
                <w:rFonts w:ascii="Sakkal Majalla" w:hAnsi="Sakkal Majalla" w:cs="Sakkal Majalla"/>
                <w:spacing w:val="1"/>
              </w:rPr>
              <w:t>n</w:t>
            </w:r>
            <w:r w:rsidRPr="004C2165">
              <w:rPr>
                <w:rFonts w:ascii="Sakkal Majalla" w:hAnsi="Sakkal Majalla" w:cs="Sakkal Majalla"/>
              </w:rPr>
              <w:t>oc</w:t>
            </w:r>
            <w:r w:rsidRPr="004C2165">
              <w:rPr>
                <w:rFonts w:ascii="Sakkal Majalla" w:hAnsi="Sakkal Majalla" w:cs="Sakkal Majalla"/>
                <w:spacing w:val="1"/>
              </w:rPr>
              <w:t>u</w:t>
            </w:r>
            <w:r w:rsidRPr="004C2165">
              <w:rPr>
                <w:rFonts w:ascii="Sakkal Majalla" w:hAnsi="Sakkal Majalla" w:cs="Sakkal Majalla"/>
                <w:spacing w:val="-2"/>
              </w:rPr>
              <w:t>l</w:t>
            </w:r>
            <w:r w:rsidRPr="004C2165">
              <w:rPr>
                <w:rFonts w:ascii="Sakkal Majalla" w:hAnsi="Sakkal Majalla" w:cs="Sakkal Majalla"/>
                <w:spacing w:val="1"/>
              </w:rPr>
              <w:t>a</w:t>
            </w:r>
            <w:r w:rsidRPr="004C2165">
              <w:rPr>
                <w:rFonts w:ascii="Sakkal Majalla" w:hAnsi="Sakkal Majalla" w:cs="Sakkal Majalla"/>
              </w:rPr>
              <w:t>t</w:t>
            </w:r>
            <w:r w:rsidRPr="004C2165">
              <w:rPr>
                <w:rFonts w:ascii="Sakkal Majalla" w:hAnsi="Sakkal Majalla" w:cs="Sakkal Majalla"/>
                <w:spacing w:val="-2"/>
              </w:rPr>
              <w:t>i</w:t>
            </w:r>
            <w:r w:rsidRPr="004C2165">
              <w:rPr>
                <w:rFonts w:ascii="Sakkal Majalla" w:hAnsi="Sakkal Majalla" w:cs="Sakkal Majalla"/>
                <w:spacing w:val="1"/>
              </w:rPr>
              <w:t>n</w:t>
            </w:r>
            <w:r w:rsidRPr="004C2165">
              <w:rPr>
                <w:rFonts w:ascii="Sakkal Majalla" w:hAnsi="Sakkal Majalla" w:cs="Sakkal Majalla"/>
              </w:rPr>
              <w:t>g</w:t>
            </w:r>
            <w:r w:rsidRPr="004C2165">
              <w:rPr>
                <w:rFonts w:ascii="Sakkal Majalla" w:hAnsi="Sakkal Majalla" w:cs="Sakkal Majalla"/>
                <w:spacing w:val="12"/>
              </w:rPr>
              <w:t xml:space="preserve"> </w:t>
            </w:r>
            <w:r w:rsidRPr="004C2165">
              <w:rPr>
                <w:rFonts w:ascii="Sakkal Majalla" w:hAnsi="Sakkal Majalla" w:cs="Sakkal Majalla"/>
                <w:spacing w:val="-2"/>
                <w:w w:val="101"/>
              </w:rPr>
              <w:t>l</w:t>
            </w:r>
            <w:r w:rsidRPr="004C2165">
              <w:rPr>
                <w:rFonts w:ascii="Sakkal Majalla" w:hAnsi="Sakkal Majalla" w:cs="Sakkal Majalla"/>
                <w:spacing w:val="1"/>
                <w:w w:val="101"/>
              </w:rPr>
              <w:t>o</w:t>
            </w:r>
            <w:r w:rsidRPr="004C2165">
              <w:rPr>
                <w:rFonts w:ascii="Sakkal Majalla" w:hAnsi="Sakkal Majalla" w:cs="Sakkal Majalla"/>
                <w:w w:val="101"/>
              </w:rPr>
              <w:t>op</w:t>
            </w:r>
          </w:p>
        </w:tc>
        <w:tc>
          <w:tcPr>
            <w:tcW w:w="4755" w:type="dxa"/>
          </w:tcPr>
          <w:p w14:paraId="4F8A97E9"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59F18059" w14:textId="77777777" w:rsidTr="00AE2981">
        <w:trPr>
          <w:trHeight w:hRule="exact" w:val="246"/>
        </w:trPr>
        <w:tc>
          <w:tcPr>
            <w:tcW w:w="349" w:type="dxa"/>
          </w:tcPr>
          <w:p w14:paraId="03D40795"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7833845D"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V</w:t>
            </w:r>
            <w:r w:rsidRPr="004C2165">
              <w:rPr>
                <w:rFonts w:ascii="Sakkal Majalla" w:hAnsi="Sakkal Majalla" w:cs="Sakkal Majalla"/>
                <w:spacing w:val="1"/>
              </w:rPr>
              <w:t>o</w:t>
            </w:r>
            <w:r w:rsidRPr="004C2165">
              <w:rPr>
                <w:rFonts w:ascii="Sakkal Majalla" w:hAnsi="Sakkal Majalla" w:cs="Sakkal Majalla"/>
              </w:rPr>
              <w:t>rtex</w:t>
            </w:r>
            <w:r w:rsidRPr="004C2165">
              <w:rPr>
                <w:rFonts w:ascii="Sakkal Majalla" w:hAnsi="Sakkal Majalla" w:cs="Sakkal Majalla"/>
                <w:spacing w:val="9"/>
              </w:rPr>
              <w:t xml:space="preserve"> </w:t>
            </w:r>
            <w:r w:rsidRPr="004C2165">
              <w:rPr>
                <w:rFonts w:ascii="Sakkal Majalla" w:hAnsi="Sakkal Majalla" w:cs="Sakkal Majalla"/>
                <w:spacing w:val="-2"/>
              </w:rPr>
              <w:t>mi</w:t>
            </w:r>
            <w:r w:rsidRPr="004C2165">
              <w:rPr>
                <w:rFonts w:ascii="Sakkal Majalla" w:hAnsi="Sakkal Majalla" w:cs="Sakkal Majalla"/>
                <w:spacing w:val="1"/>
              </w:rPr>
              <w:t>xe</w:t>
            </w:r>
            <w:r w:rsidRPr="004C2165">
              <w:rPr>
                <w:rFonts w:ascii="Sakkal Majalla" w:hAnsi="Sakkal Majalla" w:cs="Sakkal Majalla"/>
              </w:rPr>
              <w:t>r</w:t>
            </w:r>
            <w:r w:rsidRPr="004C2165">
              <w:rPr>
                <w:rFonts w:ascii="Sakkal Majalla" w:hAnsi="Sakkal Majalla" w:cs="Sakkal Majalla"/>
                <w:spacing w:val="7"/>
              </w:rPr>
              <w:t xml:space="preserve"> </w:t>
            </w:r>
            <w:r w:rsidRPr="004C2165">
              <w:rPr>
                <w:rFonts w:ascii="Sakkal Majalla" w:hAnsi="Sakkal Majalla" w:cs="Sakkal Majalla"/>
              </w:rPr>
              <w:t>/</w:t>
            </w:r>
            <w:r w:rsidRPr="004C2165">
              <w:rPr>
                <w:rFonts w:ascii="Sakkal Majalla" w:hAnsi="Sakkal Majalla" w:cs="Sakkal Majalla"/>
                <w:spacing w:val="1"/>
              </w:rPr>
              <w:t xml:space="preserve"> </w:t>
            </w:r>
            <w:r w:rsidRPr="004C2165">
              <w:rPr>
                <w:rFonts w:ascii="Sakkal Majalla" w:hAnsi="Sakkal Majalla" w:cs="Sakkal Majalla"/>
                <w:w w:val="101"/>
              </w:rPr>
              <w:t>s</w:t>
            </w:r>
            <w:r w:rsidRPr="004C2165">
              <w:rPr>
                <w:rFonts w:ascii="Sakkal Majalla" w:hAnsi="Sakkal Majalla" w:cs="Sakkal Majalla"/>
                <w:spacing w:val="1"/>
                <w:w w:val="101"/>
              </w:rPr>
              <w:t>h</w:t>
            </w:r>
            <w:r w:rsidRPr="004C2165">
              <w:rPr>
                <w:rFonts w:ascii="Sakkal Majalla" w:hAnsi="Sakkal Majalla" w:cs="Sakkal Majalla"/>
                <w:spacing w:val="-1"/>
                <w:w w:val="101"/>
              </w:rPr>
              <w:t>a</w:t>
            </w:r>
            <w:r w:rsidRPr="004C2165">
              <w:rPr>
                <w:rFonts w:ascii="Sakkal Majalla" w:hAnsi="Sakkal Majalla" w:cs="Sakkal Majalla"/>
                <w:spacing w:val="1"/>
                <w:w w:val="101"/>
              </w:rPr>
              <w:t>k</w:t>
            </w:r>
            <w:r w:rsidRPr="004C2165">
              <w:rPr>
                <w:rFonts w:ascii="Sakkal Majalla" w:hAnsi="Sakkal Majalla" w:cs="Sakkal Majalla"/>
                <w:w w:val="101"/>
              </w:rPr>
              <w:t>er</w:t>
            </w:r>
          </w:p>
        </w:tc>
        <w:tc>
          <w:tcPr>
            <w:tcW w:w="4755" w:type="dxa"/>
          </w:tcPr>
          <w:p w14:paraId="6B69EE8D"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2866FC3D" w14:textId="77777777" w:rsidTr="00AE2981">
        <w:trPr>
          <w:trHeight w:hRule="exact" w:val="247"/>
        </w:trPr>
        <w:tc>
          <w:tcPr>
            <w:tcW w:w="349" w:type="dxa"/>
          </w:tcPr>
          <w:p w14:paraId="20D5AA2E"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3FEE6401"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spacing w:val="-1"/>
              </w:rPr>
              <w:t>W</w:t>
            </w:r>
            <w:r w:rsidRPr="004C2165">
              <w:rPr>
                <w:rFonts w:ascii="Sakkal Majalla" w:hAnsi="Sakkal Majalla" w:cs="Sakkal Majalla"/>
                <w:spacing w:val="1"/>
              </w:rPr>
              <w:t>at</w:t>
            </w:r>
            <w:r w:rsidRPr="004C2165">
              <w:rPr>
                <w:rFonts w:ascii="Sakkal Majalla" w:hAnsi="Sakkal Majalla" w:cs="Sakkal Majalla"/>
                <w:spacing w:val="-1"/>
              </w:rPr>
              <w:t>e</w:t>
            </w:r>
            <w:r w:rsidRPr="004C2165">
              <w:rPr>
                <w:rFonts w:ascii="Sakkal Majalla" w:hAnsi="Sakkal Majalla" w:cs="Sakkal Majalla"/>
              </w:rPr>
              <w:t>r</w:t>
            </w:r>
            <w:r w:rsidRPr="004C2165">
              <w:rPr>
                <w:rFonts w:ascii="Sakkal Majalla" w:hAnsi="Sakkal Majalla" w:cs="Sakkal Majalla"/>
                <w:spacing w:val="6"/>
              </w:rPr>
              <w:t xml:space="preserve"> </w:t>
            </w:r>
            <w:r w:rsidRPr="004C2165">
              <w:rPr>
                <w:rFonts w:ascii="Sakkal Majalla" w:hAnsi="Sakkal Majalla" w:cs="Sakkal Majalla"/>
                <w:spacing w:val="1"/>
                <w:w w:val="101"/>
              </w:rPr>
              <w:t>ba</w:t>
            </w:r>
            <w:r w:rsidRPr="004C2165">
              <w:rPr>
                <w:rFonts w:ascii="Sakkal Majalla" w:hAnsi="Sakkal Majalla" w:cs="Sakkal Majalla"/>
                <w:spacing w:val="-2"/>
                <w:w w:val="101"/>
              </w:rPr>
              <w:t>t</w:t>
            </w:r>
            <w:r w:rsidRPr="004C2165">
              <w:rPr>
                <w:rFonts w:ascii="Sakkal Majalla" w:hAnsi="Sakkal Majalla" w:cs="Sakkal Majalla"/>
                <w:w w:val="101"/>
              </w:rPr>
              <w:t>h</w:t>
            </w:r>
          </w:p>
        </w:tc>
        <w:tc>
          <w:tcPr>
            <w:tcW w:w="4755" w:type="dxa"/>
          </w:tcPr>
          <w:p w14:paraId="377F442B" w14:textId="77777777" w:rsidR="00563DBB" w:rsidRPr="004C2165" w:rsidRDefault="00563DBB" w:rsidP="00AE2981">
            <w:pPr>
              <w:bidi w:val="0"/>
              <w:spacing w:line="220" w:lineRule="exact"/>
              <w:ind w:left="41"/>
              <w:rPr>
                <w:rFonts w:ascii="Sakkal Majalla" w:hAnsi="Sakkal Majalla" w:cs="Sakkal Majalla"/>
                <w:spacing w:val="-1"/>
              </w:rPr>
            </w:pPr>
          </w:p>
        </w:tc>
      </w:tr>
      <w:tr w:rsidR="00563DBB" w:rsidRPr="004C2165" w14:paraId="29EF2B3E" w14:textId="77777777" w:rsidTr="00AE2981">
        <w:trPr>
          <w:trHeight w:hRule="exact" w:val="246"/>
        </w:trPr>
        <w:tc>
          <w:tcPr>
            <w:tcW w:w="349" w:type="dxa"/>
          </w:tcPr>
          <w:p w14:paraId="11E7891A"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7A837538"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Heat</w:t>
            </w:r>
            <w:r w:rsidRPr="004C2165">
              <w:rPr>
                <w:rFonts w:ascii="Sakkal Majalla" w:hAnsi="Sakkal Majalla" w:cs="Sakkal Majalla"/>
                <w:spacing w:val="-2"/>
              </w:rPr>
              <w:t>i</w:t>
            </w:r>
            <w:r w:rsidRPr="004C2165">
              <w:rPr>
                <w:rFonts w:ascii="Sakkal Majalla" w:hAnsi="Sakkal Majalla" w:cs="Sakkal Majalla"/>
                <w:spacing w:val="1"/>
              </w:rPr>
              <w:t>n</w:t>
            </w:r>
            <w:r w:rsidRPr="004C2165">
              <w:rPr>
                <w:rFonts w:ascii="Sakkal Majalla" w:hAnsi="Sakkal Majalla" w:cs="Sakkal Majalla"/>
              </w:rPr>
              <w:t>g</w:t>
            </w:r>
            <w:r w:rsidRPr="004C2165">
              <w:rPr>
                <w:rFonts w:ascii="Sakkal Majalla" w:hAnsi="Sakkal Majalla" w:cs="Sakkal Majalla"/>
                <w:spacing w:val="10"/>
              </w:rPr>
              <w:t xml:space="preserve"> </w:t>
            </w:r>
            <w:r w:rsidRPr="004C2165">
              <w:rPr>
                <w:rFonts w:ascii="Sakkal Majalla" w:hAnsi="Sakkal Majalla" w:cs="Sakkal Majalla"/>
                <w:spacing w:val="-2"/>
                <w:w w:val="101"/>
              </w:rPr>
              <w:t>m</w:t>
            </w:r>
            <w:r w:rsidRPr="004C2165">
              <w:rPr>
                <w:rFonts w:ascii="Sakkal Majalla" w:hAnsi="Sakkal Majalla" w:cs="Sakkal Majalla"/>
                <w:w w:val="101"/>
              </w:rPr>
              <w:t>a</w:t>
            </w:r>
            <w:r w:rsidRPr="004C2165">
              <w:rPr>
                <w:rFonts w:ascii="Sakkal Majalla" w:hAnsi="Sakkal Majalla" w:cs="Sakkal Majalla"/>
                <w:spacing w:val="1"/>
                <w:w w:val="101"/>
              </w:rPr>
              <w:t>nt</w:t>
            </w:r>
            <w:r w:rsidRPr="004C2165">
              <w:rPr>
                <w:rFonts w:ascii="Sakkal Majalla" w:hAnsi="Sakkal Majalla" w:cs="Sakkal Majalla"/>
                <w:spacing w:val="-2"/>
                <w:w w:val="101"/>
              </w:rPr>
              <w:t>l</w:t>
            </w:r>
            <w:r w:rsidRPr="004C2165">
              <w:rPr>
                <w:rFonts w:ascii="Sakkal Majalla" w:hAnsi="Sakkal Majalla" w:cs="Sakkal Majalla"/>
                <w:w w:val="101"/>
              </w:rPr>
              <w:t>e</w:t>
            </w:r>
          </w:p>
        </w:tc>
        <w:tc>
          <w:tcPr>
            <w:tcW w:w="4755" w:type="dxa"/>
          </w:tcPr>
          <w:p w14:paraId="2034F030"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47693BB3" w14:textId="77777777" w:rsidTr="00AE2981">
        <w:trPr>
          <w:trHeight w:hRule="exact" w:val="246"/>
        </w:trPr>
        <w:tc>
          <w:tcPr>
            <w:tcW w:w="349" w:type="dxa"/>
          </w:tcPr>
          <w:p w14:paraId="575AC024"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4F89FE04"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H</w:t>
            </w:r>
            <w:r w:rsidRPr="004C2165">
              <w:rPr>
                <w:rFonts w:ascii="Sakkal Majalla" w:hAnsi="Sakkal Majalla" w:cs="Sakkal Majalla"/>
                <w:spacing w:val="1"/>
              </w:rPr>
              <w:t>o</w:t>
            </w:r>
            <w:r w:rsidRPr="004C2165">
              <w:rPr>
                <w:rFonts w:ascii="Sakkal Majalla" w:hAnsi="Sakkal Majalla" w:cs="Sakkal Majalla"/>
              </w:rPr>
              <w:t>t</w:t>
            </w:r>
            <w:r w:rsidRPr="004C2165">
              <w:rPr>
                <w:rFonts w:ascii="Sakkal Majalla" w:hAnsi="Sakkal Majalla" w:cs="Sakkal Majalla"/>
                <w:spacing w:val="3"/>
              </w:rPr>
              <w:t xml:space="preserve"> </w:t>
            </w:r>
            <w:r w:rsidRPr="004C2165">
              <w:rPr>
                <w:rFonts w:ascii="Sakkal Majalla" w:hAnsi="Sakkal Majalla" w:cs="Sakkal Majalla"/>
                <w:spacing w:val="1"/>
              </w:rPr>
              <w:t>p</w:t>
            </w:r>
            <w:r w:rsidRPr="004C2165">
              <w:rPr>
                <w:rFonts w:ascii="Sakkal Majalla" w:hAnsi="Sakkal Majalla" w:cs="Sakkal Majalla"/>
                <w:spacing w:val="-2"/>
              </w:rPr>
              <w:t>l</w:t>
            </w:r>
            <w:r w:rsidRPr="004C2165">
              <w:rPr>
                <w:rFonts w:ascii="Sakkal Majalla" w:hAnsi="Sakkal Majalla" w:cs="Sakkal Majalla"/>
                <w:spacing w:val="1"/>
              </w:rPr>
              <w:t>a</w:t>
            </w:r>
            <w:r w:rsidRPr="004C2165">
              <w:rPr>
                <w:rFonts w:ascii="Sakkal Majalla" w:hAnsi="Sakkal Majalla" w:cs="Sakkal Majalla"/>
              </w:rPr>
              <w:t>te</w:t>
            </w:r>
            <w:r w:rsidRPr="004C2165">
              <w:rPr>
                <w:rFonts w:ascii="Sakkal Majalla" w:hAnsi="Sakkal Majalla" w:cs="Sakkal Majalla"/>
                <w:spacing w:val="4"/>
              </w:rPr>
              <w:t xml:space="preserve"> </w:t>
            </w:r>
            <w:r w:rsidRPr="004C2165">
              <w:rPr>
                <w:rFonts w:ascii="Sakkal Majalla" w:hAnsi="Sakkal Majalla" w:cs="Sakkal Majalla"/>
                <w:spacing w:val="2"/>
              </w:rPr>
              <w:t>w</w:t>
            </w:r>
            <w:r w:rsidRPr="004C2165">
              <w:rPr>
                <w:rFonts w:ascii="Sakkal Majalla" w:hAnsi="Sakkal Majalla" w:cs="Sakkal Majalla"/>
              </w:rPr>
              <w:t>ith</w:t>
            </w:r>
            <w:r w:rsidRPr="004C2165">
              <w:rPr>
                <w:rFonts w:ascii="Sakkal Majalla" w:hAnsi="Sakkal Majalla" w:cs="Sakkal Majalla"/>
                <w:spacing w:val="7"/>
              </w:rPr>
              <w:t xml:space="preserve"> </w:t>
            </w:r>
            <w:r w:rsidRPr="004C2165">
              <w:rPr>
                <w:rFonts w:ascii="Sakkal Majalla" w:hAnsi="Sakkal Majalla" w:cs="Sakkal Majalla"/>
                <w:spacing w:val="-3"/>
              </w:rPr>
              <w:t>m</w:t>
            </w:r>
            <w:r w:rsidRPr="004C2165">
              <w:rPr>
                <w:rFonts w:ascii="Sakkal Majalla" w:hAnsi="Sakkal Majalla" w:cs="Sakkal Majalla"/>
              </w:rPr>
              <w:t>ag</w:t>
            </w:r>
            <w:r w:rsidRPr="004C2165">
              <w:rPr>
                <w:rFonts w:ascii="Sakkal Majalla" w:hAnsi="Sakkal Majalla" w:cs="Sakkal Majalla"/>
                <w:spacing w:val="1"/>
              </w:rPr>
              <w:t>n</w:t>
            </w:r>
            <w:r w:rsidRPr="004C2165">
              <w:rPr>
                <w:rFonts w:ascii="Sakkal Majalla" w:hAnsi="Sakkal Majalla" w:cs="Sakkal Majalla"/>
              </w:rPr>
              <w:t>etic</w:t>
            </w:r>
            <w:r w:rsidRPr="004C2165">
              <w:rPr>
                <w:rFonts w:ascii="Sakkal Majalla" w:hAnsi="Sakkal Majalla" w:cs="Sakkal Majalla"/>
                <w:spacing w:val="10"/>
              </w:rPr>
              <w:t xml:space="preserve"> </w:t>
            </w:r>
            <w:r w:rsidRPr="004C2165">
              <w:rPr>
                <w:rFonts w:ascii="Sakkal Majalla" w:hAnsi="Sakkal Majalla" w:cs="Sakkal Majalla"/>
                <w:w w:val="101"/>
              </w:rPr>
              <w:t>st</w:t>
            </w:r>
            <w:r w:rsidRPr="004C2165">
              <w:rPr>
                <w:rFonts w:ascii="Sakkal Majalla" w:hAnsi="Sakkal Majalla" w:cs="Sakkal Majalla"/>
                <w:spacing w:val="-2"/>
                <w:w w:val="101"/>
              </w:rPr>
              <w:t>i</w:t>
            </w:r>
            <w:r w:rsidRPr="004C2165">
              <w:rPr>
                <w:rFonts w:ascii="Sakkal Majalla" w:hAnsi="Sakkal Majalla" w:cs="Sakkal Majalla"/>
                <w:spacing w:val="1"/>
                <w:w w:val="101"/>
              </w:rPr>
              <w:t>r</w:t>
            </w:r>
            <w:r w:rsidRPr="004C2165">
              <w:rPr>
                <w:rFonts w:ascii="Sakkal Majalla" w:hAnsi="Sakkal Majalla" w:cs="Sakkal Majalla"/>
                <w:w w:val="101"/>
              </w:rPr>
              <w:t>rer</w:t>
            </w:r>
          </w:p>
        </w:tc>
        <w:tc>
          <w:tcPr>
            <w:tcW w:w="4755" w:type="dxa"/>
          </w:tcPr>
          <w:p w14:paraId="7BE2D097"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01D62B8C" w14:textId="77777777" w:rsidTr="00AE2981">
        <w:trPr>
          <w:trHeight w:hRule="exact" w:val="245"/>
        </w:trPr>
        <w:tc>
          <w:tcPr>
            <w:tcW w:w="349" w:type="dxa"/>
          </w:tcPr>
          <w:p w14:paraId="2B240BD5"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20E6C100"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UV</w:t>
            </w:r>
            <w:r w:rsidRPr="004C2165">
              <w:rPr>
                <w:rFonts w:ascii="Sakkal Majalla" w:hAnsi="Sakkal Majalla" w:cs="Sakkal Majalla"/>
                <w:spacing w:val="5"/>
              </w:rPr>
              <w:t xml:space="preserve"> </w:t>
            </w:r>
            <w:r w:rsidRPr="004C2165">
              <w:rPr>
                <w:rFonts w:ascii="Sakkal Majalla" w:hAnsi="Sakkal Majalla" w:cs="Sakkal Majalla"/>
                <w:w w:val="101"/>
              </w:rPr>
              <w:t>c</w:t>
            </w:r>
            <w:r w:rsidRPr="004C2165">
              <w:rPr>
                <w:rFonts w:ascii="Sakkal Majalla" w:hAnsi="Sakkal Majalla" w:cs="Sakkal Majalla"/>
                <w:spacing w:val="1"/>
                <w:w w:val="101"/>
              </w:rPr>
              <w:t>h</w:t>
            </w:r>
            <w:r w:rsidRPr="004C2165">
              <w:rPr>
                <w:rFonts w:ascii="Sakkal Majalla" w:hAnsi="Sakkal Majalla" w:cs="Sakkal Majalla"/>
                <w:w w:val="101"/>
              </w:rPr>
              <w:t>a</w:t>
            </w:r>
            <w:r w:rsidRPr="004C2165">
              <w:rPr>
                <w:rFonts w:ascii="Sakkal Majalla" w:hAnsi="Sakkal Majalla" w:cs="Sakkal Majalla"/>
                <w:spacing w:val="-2"/>
                <w:w w:val="101"/>
              </w:rPr>
              <w:t>m</w:t>
            </w:r>
            <w:r w:rsidRPr="004C2165">
              <w:rPr>
                <w:rFonts w:ascii="Sakkal Majalla" w:hAnsi="Sakkal Majalla" w:cs="Sakkal Majalla"/>
                <w:w w:val="101"/>
              </w:rPr>
              <w:t>ber</w:t>
            </w:r>
          </w:p>
        </w:tc>
        <w:tc>
          <w:tcPr>
            <w:tcW w:w="4755" w:type="dxa"/>
          </w:tcPr>
          <w:p w14:paraId="4F86CF93"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49D7E35F" w14:textId="77777777" w:rsidTr="00AE2981">
        <w:trPr>
          <w:trHeight w:hRule="exact" w:val="245"/>
        </w:trPr>
        <w:tc>
          <w:tcPr>
            <w:tcW w:w="349" w:type="dxa"/>
          </w:tcPr>
          <w:p w14:paraId="105157FA" w14:textId="77777777" w:rsidR="00563DBB" w:rsidRPr="004C2165" w:rsidRDefault="00563DBB" w:rsidP="00AE2981">
            <w:pPr>
              <w:bidi w:val="0"/>
              <w:spacing w:line="220" w:lineRule="exact"/>
              <w:ind w:left="40"/>
              <w:rPr>
                <w:rFonts w:ascii="Sakkal Majalla" w:hAnsi="Sakkal Majalla" w:cs="Sakkal Majalla"/>
                <w:spacing w:val="1"/>
                <w:w w:val="101"/>
              </w:rPr>
            </w:pPr>
          </w:p>
        </w:tc>
        <w:tc>
          <w:tcPr>
            <w:tcW w:w="3205" w:type="dxa"/>
          </w:tcPr>
          <w:p w14:paraId="1BA8DB8E"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Laminar flow hood</w:t>
            </w:r>
          </w:p>
        </w:tc>
        <w:tc>
          <w:tcPr>
            <w:tcW w:w="4755" w:type="dxa"/>
          </w:tcPr>
          <w:p w14:paraId="37FB96E0"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2303481D" w14:textId="77777777" w:rsidTr="00AE2981">
        <w:trPr>
          <w:trHeight w:hRule="exact" w:val="330"/>
        </w:trPr>
        <w:tc>
          <w:tcPr>
            <w:tcW w:w="349" w:type="dxa"/>
          </w:tcPr>
          <w:p w14:paraId="7A3A7EBD"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311D0096"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I</w:t>
            </w:r>
            <w:r w:rsidRPr="004C2165">
              <w:rPr>
                <w:rFonts w:ascii="Sakkal Majalla" w:hAnsi="Sakkal Majalla" w:cs="Sakkal Majalla"/>
                <w:spacing w:val="1"/>
              </w:rPr>
              <w:t>n</w:t>
            </w:r>
            <w:r w:rsidRPr="004C2165">
              <w:rPr>
                <w:rFonts w:ascii="Sakkal Majalla" w:hAnsi="Sakkal Majalla" w:cs="Sakkal Majalla"/>
              </w:rPr>
              <w:t>oc</w:t>
            </w:r>
            <w:r w:rsidRPr="004C2165">
              <w:rPr>
                <w:rFonts w:ascii="Sakkal Majalla" w:hAnsi="Sakkal Majalla" w:cs="Sakkal Majalla"/>
                <w:spacing w:val="1"/>
              </w:rPr>
              <w:t>u</w:t>
            </w:r>
            <w:r w:rsidRPr="004C2165">
              <w:rPr>
                <w:rFonts w:ascii="Sakkal Majalla" w:hAnsi="Sakkal Majalla" w:cs="Sakkal Majalla"/>
                <w:spacing w:val="-2"/>
              </w:rPr>
              <w:t>l</w:t>
            </w:r>
            <w:r w:rsidRPr="004C2165">
              <w:rPr>
                <w:rFonts w:ascii="Sakkal Majalla" w:hAnsi="Sakkal Majalla" w:cs="Sakkal Majalla"/>
                <w:spacing w:val="1"/>
              </w:rPr>
              <w:t>a</w:t>
            </w:r>
            <w:r w:rsidRPr="004C2165">
              <w:rPr>
                <w:rFonts w:ascii="Sakkal Majalla" w:hAnsi="Sakkal Majalla" w:cs="Sakkal Majalla"/>
              </w:rPr>
              <w:t>t</w:t>
            </w:r>
            <w:r w:rsidRPr="004C2165">
              <w:rPr>
                <w:rFonts w:ascii="Sakkal Majalla" w:hAnsi="Sakkal Majalla" w:cs="Sakkal Majalla"/>
                <w:spacing w:val="-2"/>
              </w:rPr>
              <w:t>i</w:t>
            </w:r>
            <w:r w:rsidRPr="004C2165">
              <w:rPr>
                <w:rFonts w:ascii="Sakkal Majalla" w:hAnsi="Sakkal Majalla" w:cs="Sakkal Majalla"/>
                <w:spacing w:val="1"/>
              </w:rPr>
              <w:t>o</w:t>
            </w:r>
            <w:r w:rsidRPr="004C2165">
              <w:rPr>
                <w:rFonts w:ascii="Sakkal Majalla" w:hAnsi="Sakkal Majalla" w:cs="Sakkal Majalla"/>
              </w:rPr>
              <w:t>n</w:t>
            </w:r>
            <w:r w:rsidRPr="004C2165">
              <w:rPr>
                <w:rFonts w:ascii="Sakkal Majalla" w:hAnsi="Sakkal Majalla" w:cs="Sakkal Majalla"/>
                <w:spacing w:val="12"/>
              </w:rPr>
              <w:t xml:space="preserve"> </w:t>
            </w:r>
            <w:r w:rsidRPr="004C2165">
              <w:rPr>
                <w:rFonts w:ascii="Sakkal Majalla" w:hAnsi="Sakkal Majalla" w:cs="Sakkal Majalla"/>
                <w:w w:val="101"/>
              </w:rPr>
              <w:t>ch</w:t>
            </w:r>
            <w:r w:rsidRPr="004C2165">
              <w:rPr>
                <w:rFonts w:ascii="Sakkal Majalla" w:hAnsi="Sakkal Majalla" w:cs="Sakkal Majalla"/>
                <w:spacing w:val="1"/>
                <w:w w:val="101"/>
              </w:rPr>
              <w:t>a</w:t>
            </w:r>
            <w:r w:rsidRPr="004C2165">
              <w:rPr>
                <w:rFonts w:ascii="Sakkal Majalla" w:hAnsi="Sakkal Majalla" w:cs="Sakkal Majalla"/>
                <w:spacing w:val="-3"/>
                <w:w w:val="101"/>
              </w:rPr>
              <w:t>m</w:t>
            </w:r>
            <w:r w:rsidRPr="004C2165">
              <w:rPr>
                <w:rFonts w:ascii="Sakkal Majalla" w:hAnsi="Sakkal Majalla" w:cs="Sakkal Majalla"/>
                <w:spacing w:val="1"/>
                <w:w w:val="101"/>
              </w:rPr>
              <w:t>b</w:t>
            </w:r>
            <w:r w:rsidRPr="004C2165">
              <w:rPr>
                <w:rFonts w:ascii="Sakkal Majalla" w:hAnsi="Sakkal Majalla" w:cs="Sakkal Majalla"/>
                <w:w w:val="101"/>
              </w:rPr>
              <w:t>er</w:t>
            </w:r>
          </w:p>
          <w:p w14:paraId="40AC51EF"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w:t>
            </w:r>
          </w:p>
        </w:tc>
        <w:tc>
          <w:tcPr>
            <w:tcW w:w="4755" w:type="dxa"/>
          </w:tcPr>
          <w:p w14:paraId="2DD016B1"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2ABD4F9B" w14:textId="77777777" w:rsidTr="00AE2981">
        <w:trPr>
          <w:trHeight w:hRule="exact" w:val="336"/>
        </w:trPr>
        <w:tc>
          <w:tcPr>
            <w:tcW w:w="349" w:type="dxa"/>
          </w:tcPr>
          <w:p w14:paraId="4FF242C5" w14:textId="77777777" w:rsidR="00563DBB" w:rsidRPr="004C2165" w:rsidRDefault="00563DBB" w:rsidP="00AE2981">
            <w:pPr>
              <w:bidi w:val="0"/>
              <w:spacing w:before="75"/>
              <w:ind w:right="41"/>
              <w:jc w:val="right"/>
              <w:rPr>
                <w:rFonts w:ascii="Sakkal Majalla" w:hAnsi="Sakkal Majalla" w:cs="Sakkal Majalla"/>
              </w:rPr>
            </w:pPr>
          </w:p>
        </w:tc>
        <w:tc>
          <w:tcPr>
            <w:tcW w:w="3205" w:type="dxa"/>
          </w:tcPr>
          <w:p w14:paraId="1BF86F49" w14:textId="77777777" w:rsidR="00563DBB" w:rsidRPr="004C2165" w:rsidRDefault="00563DBB" w:rsidP="00AE2981">
            <w:pPr>
              <w:bidi w:val="0"/>
              <w:spacing w:before="75"/>
              <w:ind w:left="41"/>
              <w:rPr>
                <w:rFonts w:ascii="Sakkal Majalla" w:hAnsi="Sakkal Majalla" w:cs="Sakkal Majalla"/>
              </w:rPr>
            </w:pPr>
            <w:r w:rsidRPr="004C2165">
              <w:rPr>
                <w:rFonts w:ascii="Sakkal Majalla" w:hAnsi="Sakkal Majalla" w:cs="Sakkal Majalla"/>
                <w:spacing w:val="1"/>
              </w:rPr>
              <w:t>p</w:t>
            </w:r>
            <w:r w:rsidRPr="004C2165">
              <w:rPr>
                <w:rFonts w:ascii="Sakkal Majalla" w:hAnsi="Sakkal Majalla" w:cs="Sakkal Majalla"/>
              </w:rPr>
              <w:t>H</w:t>
            </w:r>
            <w:r w:rsidRPr="004C2165">
              <w:rPr>
                <w:rFonts w:ascii="Sakkal Majalla" w:hAnsi="Sakkal Majalla" w:cs="Sakkal Majalla"/>
                <w:spacing w:val="5"/>
              </w:rPr>
              <w:t xml:space="preserve"> </w:t>
            </w:r>
            <w:r w:rsidRPr="004C2165">
              <w:rPr>
                <w:rFonts w:ascii="Sakkal Majalla" w:hAnsi="Sakkal Majalla" w:cs="Sakkal Majalla"/>
                <w:spacing w:val="-2"/>
                <w:w w:val="101"/>
              </w:rPr>
              <w:t>m</w:t>
            </w:r>
            <w:r w:rsidRPr="004C2165">
              <w:rPr>
                <w:rFonts w:ascii="Sakkal Majalla" w:hAnsi="Sakkal Majalla" w:cs="Sakkal Majalla"/>
                <w:w w:val="101"/>
              </w:rPr>
              <w:t>eter</w:t>
            </w:r>
          </w:p>
        </w:tc>
        <w:tc>
          <w:tcPr>
            <w:tcW w:w="4755" w:type="dxa"/>
          </w:tcPr>
          <w:p w14:paraId="24D216B1" w14:textId="77777777" w:rsidR="00563DBB" w:rsidRPr="004C2165" w:rsidRDefault="00563DBB" w:rsidP="00AE2981">
            <w:pPr>
              <w:bidi w:val="0"/>
              <w:spacing w:before="75"/>
              <w:ind w:left="41"/>
              <w:rPr>
                <w:rFonts w:ascii="Sakkal Majalla" w:hAnsi="Sakkal Majalla" w:cs="Sakkal Majalla"/>
                <w:spacing w:val="1"/>
              </w:rPr>
            </w:pPr>
          </w:p>
        </w:tc>
      </w:tr>
      <w:tr w:rsidR="00563DBB" w:rsidRPr="004C2165" w14:paraId="666B7080" w14:textId="77777777" w:rsidTr="00AE2981">
        <w:trPr>
          <w:trHeight w:hRule="exact" w:val="330"/>
        </w:trPr>
        <w:tc>
          <w:tcPr>
            <w:tcW w:w="349" w:type="dxa"/>
          </w:tcPr>
          <w:p w14:paraId="3BA3B5D7" w14:textId="77777777" w:rsidR="00563DBB" w:rsidRPr="004C2165" w:rsidRDefault="00563DBB" w:rsidP="00AE2981">
            <w:pPr>
              <w:bidi w:val="0"/>
              <w:spacing w:line="220" w:lineRule="exact"/>
              <w:ind w:right="41"/>
              <w:jc w:val="right"/>
              <w:rPr>
                <w:rFonts w:ascii="Sakkal Majalla" w:hAnsi="Sakkal Majalla" w:cs="Sakkal Majalla"/>
              </w:rPr>
            </w:pPr>
          </w:p>
        </w:tc>
        <w:tc>
          <w:tcPr>
            <w:tcW w:w="3205" w:type="dxa"/>
          </w:tcPr>
          <w:p w14:paraId="1283CC5B"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Colony</w:t>
            </w:r>
            <w:r w:rsidRPr="004C2165">
              <w:rPr>
                <w:rFonts w:ascii="Sakkal Majalla" w:hAnsi="Sakkal Majalla" w:cs="Sakkal Majalla"/>
                <w:spacing w:val="10"/>
              </w:rPr>
              <w:t xml:space="preserve"> </w:t>
            </w:r>
            <w:r w:rsidRPr="004C2165">
              <w:rPr>
                <w:rFonts w:ascii="Sakkal Majalla" w:hAnsi="Sakkal Majalla" w:cs="Sakkal Majalla"/>
                <w:w w:val="101"/>
              </w:rPr>
              <w:t>c</w:t>
            </w:r>
            <w:r w:rsidRPr="004C2165">
              <w:rPr>
                <w:rFonts w:ascii="Sakkal Majalla" w:hAnsi="Sakkal Majalla" w:cs="Sakkal Majalla"/>
                <w:spacing w:val="-1"/>
                <w:w w:val="101"/>
              </w:rPr>
              <w:t>o</w:t>
            </w:r>
            <w:r w:rsidRPr="004C2165">
              <w:rPr>
                <w:rFonts w:ascii="Sakkal Majalla" w:hAnsi="Sakkal Majalla" w:cs="Sakkal Majalla"/>
                <w:spacing w:val="1"/>
                <w:w w:val="101"/>
              </w:rPr>
              <w:t>u</w:t>
            </w:r>
            <w:r w:rsidRPr="004C2165">
              <w:rPr>
                <w:rFonts w:ascii="Sakkal Majalla" w:hAnsi="Sakkal Majalla" w:cs="Sakkal Majalla"/>
                <w:w w:val="101"/>
              </w:rPr>
              <w:t>nt</w:t>
            </w:r>
            <w:r w:rsidRPr="004C2165">
              <w:rPr>
                <w:rFonts w:ascii="Sakkal Majalla" w:hAnsi="Sakkal Majalla" w:cs="Sakkal Majalla"/>
                <w:spacing w:val="-1"/>
                <w:w w:val="101"/>
              </w:rPr>
              <w:t>e</w:t>
            </w:r>
            <w:r w:rsidRPr="004C2165">
              <w:rPr>
                <w:rFonts w:ascii="Sakkal Majalla" w:hAnsi="Sakkal Majalla" w:cs="Sakkal Majalla"/>
                <w:w w:val="101"/>
              </w:rPr>
              <w:t>r</w:t>
            </w:r>
          </w:p>
        </w:tc>
        <w:tc>
          <w:tcPr>
            <w:tcW w:w="4755" w:type="dxa"/>
          </w:tcPr>
          <w:p w14:paraId="65436AF7"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36AF3449" w14:textId="77777777" w:rsidTr="00AE2981">
        <w:trPr>
          <w:trHeight w:hRule="exact" w:val="330"/>
        </w:trPr>
        <w:tc>
          <w:tcPr>
            <w:tcW w:w="349" w:type="dxa"/>
          </w:tcPr>
          <w:p w14:paraId="42C7D87C" w14:textId="77777777" w:rsidR="00563DBB" w:rsidRPr="004C2165" w:rsidRDefault="00563DBB" w:rsidP="00AE2981">
            <w:pPr>
              <w:bidi w:val="0"/>
              <w:spacing w:line="220" w:lineRule="exact"/>
              <w:ind w:right="41"/>
              <w:jc w:val="right"/>
              <w:rPr>
                <w:rFonts w:ascii="Sakkal Majalla" w:hAnsi="Sakkal Majalla" w:cs="Sakkal Majalla"/>
              </w:rPr>
            </w:pPr>
          </w:p>
        </w:tc>
        <w:tc>
          <w:tcPr>
            <w:tcW w:w="3205" w:type="dxa"/>
          </w:tcPr>
          <w:p w14:paraId="07C8DBCD"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w w:val="101"/>
              </w:rPr>
              <w:t>M</w:t>
            </w:r>
            <w:r w:rsidRPr="004C2165">
              <w:rPr>
                <w:rFonts w:ascii="Sakkal Majalla" w:hAnsi="Sakkal Majalla" w:cs="Sakkal Majalla"/>
                <w:spacing w:val="-2"/>
                <w:w w:val="101"/>
              </w:rPr>
              <w:t>i</w:t>
            </w:r>
            <w:r w:rsidRPr="004C2165">
              <w:rPr>
                <w:rFonts w:ascii="Sakkal Majalla" w:hAnsi="Sakkal Majalla" w:cs="Sakkal Majalla"/>
                <w:w w:val="101"/>
              </w:rPr>
              <w:t>cr</w:t>
            </w:r>
            <w:r w:rsidRPr="004C2165">
              <w:rPr>
                <w:rFonts w:ascii="Sakkal Majalla" w:hAnsi="Sakkal Majalla" w:cs="Sakkal Majalla"/>
                <w:spacing w:val="1"/>
                <w:w w:val="101"/>
              </w:rPr>
              <w:t>os</w:t>
            </w:r>
            <w:r w:rsidRPr="004C2165">
              <w:rPr>
                <w:rFonts w:ascii="Sakkal Majalla" w:hAnsi="Sakkal Majalla" w:cs="Sakkal Majalla"/>
                <w:w w:val="101"/>
              </w:rPr>
              <w:t>co</w:t>
            </w:r>
            <w:r w:rsidRPr="004C2165">
              <w:rPr>
                <w:rFonts w:ascii="Sakkal Majalla" w:hAnsi="Sakkal Majalla" w:cs="Sakkal Majalla"/>
                <w:spacing w:val="1"/>
                <w:w w:val="101"/>
              </w:rPr>
              <w:t>p</w:t>
            </w:r>
            <w:r w:rsidRPr="004C2165">
              <w:rPr>
                <w:rFonts w:ascii="Sakkal Majalla" w:hAnsi="Sakkal Majalla" w:cs="Sakkal Majalla"/>
                <w:w w:val="101"/>
              </w:rPr>
              <w:t>e</w:t>
            </w:r>
          </w:p>
        </w:tc>
        <w:tc>
          <w:tcPr>
            <w:tcW w:w="4755" w:type="dxa"/>
          </w:tcPr>
          <w:p w14:paraId="3FA4F747" w14:textId="77777777" w:rsidR="00563DBB" w:rsidRPr="004C2165" w:rsidRDefault="00563DBB" w:rsidP="00AE2981">
            <w:pPr>
              <w:bidi w:val="0"/>
              <w:spacing w:line="220" w:lineRule="exact"/>
              <w:ind w:left="41"/>
              <w:rPr>
                <w:rFonts w:ascii="Sakkal Majalla" w:hAnsi="Sakkal Majalla" w:cs="Sakkal Majalla"/>
                <w:w w:val="101"/>
              </w:rPr>
            </w:pPr>
          </w:p>
        </w:tc>
      </w:tr>
      <w:tr w:rsidR="00563DBB" w:rsidRPr="004C2165" w14:paraId="59FCCD6C" w14:textId="77777777" w:rsidTr="00AE2981">
        <w:trPr>
          <w:trHeight w:hRule="exact" w:val="330"/>
        </w:trPr>
        <w:tc>
          <w:tcPr>
            <w:tcW w:w="349" w:type="dxa"/>
          </w:tcPr>
          <w:p w14:paraId="7A75B805" w14:textId="77777777" w:rsidR="00563DBB" w:rsidRPr="004C2165" w:rsidRDefault="00563DBB" w:rsidP="00AE2981">
            <w:pPr>
              <w:bidi w:val="0"/>
              <w:spacing w:line="220" w:lineRule="exact"/>
              <w:ind w:right="41"/>
              <w:jc w:val="right"/>
              <w:rPr>
                <w:rFonts w:ascii="Sakkal Majalla" w:hAnsi="Sakkal Majalla" w:cs="Sakkal Majalla"/>
              </w:rPr>
            </w:pPr>
          </w:p>
        </w:tc>
        <w:tc>
          <w:tcPr>
            <w:tcW w:w="3205" w:type="dxa"/>
          </w:tcPr>
          <w:p w14:paraId="1121A06A"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w w:val="101"/>
              </w:rPr>
              <w:t>Refriger</w:t>
            </w:r>
            <w:r w:rsidRPr="004C2165">
              <w:rPr>
                <w:rFonts w:ascii="Sakkal Majalla" w:hAnsi="Sakkal Majalla" w:cs="Sakkal Majalla"/>
                <w:spacing w:val="1"/>
                <w:w w:val="101"/>
              </w:rPr>
              <w:t>a</w:t>
            </w:r>
            <w:r w:rsidRPr="004C2165">
              <w:rPr>
                <w:rFonts w:ascii="Sakkal Majalla" w:hAnsi="Sakkal Majalla" w:cs="Sakkal Majalla"/>
                <w:w w:val="101"/>
              </w:rPr>
              <w:t>tor</w:t>
            </w:r>
          </w:p>
        </w:tc>
        <w:tc>
          <w:tcPr>
            <w:tcW w:w="4755" w:type="dxa"/>
          </w:tcPr>
          <w:p w14:paraId="5213BB14" w14:textId="77777777" w:rsidR="00563DBB" w:rsidRPr="004C2165" w:rsidRDefault="00563DBB" w:rsidP="00AE2981">
            <w:pPr>
              <w:bidi w:val="0"/>
              <w:spacing w:line="220" w:lineRule="exact"/>
              <w:ind w:left="41"/>
              <w:rPr>
                <w:rFonts w:ascii="Sakkal Majalla" w:hAnsi="Sakkal Majalla" w:cs="Sakkal Majalla"/>
                <w:w w:val="101"/>
              </w:rPr>
            </w:pPr>
          </w:p>
        </w:tc>
      </w:tr>
      <w:tr w:rsidR="00563DBB" w:rsidRPr="004C2165" w14:paraId="3BB244F1" w14:textId="77777777" w:rsidTr="00AE2981">
        <w:trPr>
          <w:trHeight w:hRule="exact" w:val="330"/>
        </w:trPr>
        <w:tc>
          <w:tcPr>
            <w:tcW w:w="349" w:type="dxa"/>
          </w:tcPr>
          <w:p w14:paraId="52619C4C" w14:textId="77777777" w:rsidR="00563DBB" w:rsidRPr="004C2165" w:rsidRDefault="00563DBB" w:rsidP="00AE2981">
            <w:pPr>
              <w:bidi w:val="0"/>
              <w:spacing w:line="220" w:lineRule="exact"/>
              <w:ind w:right="41"/>
              <w:jc w:val="right"/>
              <w:rPr>
                <w:rFonts w:ascii="Sakkal Majalla" w:hAnsi="Sakkal Majalla" w:cs="Sakkal Majalla"/>
              </w:rPr>
            </w:pPr>
          </w:p>
        </w:tc>
        <w:tc>
          <w:tcPr>
            <w:tcW w:w="3205" w:type="dxa"/>
          </w:tcPr>
          <w:p w14:paraId="05B5F750"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Bu</w:t>
            </w:r>
            <w:r w:rsidRPr="004C2165">
              <w:rPr>
                <w:rFonts w:ascii="Sakkal Majalla" w:hAnsi="Sakkal Majalla" w:cs="Sakkal Majalla"/>
                <w:spacing w:val="1"/>
              </w:rPr>
              <w:t>n</w:t>
            </w:r>
            <w:r w:rsidRPr="004C2165">
              <w:rPr>
                <w:rFonts w:ascii="Sakkal Majalla" w:hAnsi="Sakkal Majalla" w:cs="Sakkal Majalla"/>
              </w:rPr>
              <w:t>s</w:t>
            </w:r>
            <w:r w:rsidRPr="004C2165">
              <w:rPr>
                <w:rFonts w:ascii="Sakkal Majalla" w:hAnsi="Sakkal Majalla" w:cs="Sakkal Majalla"/>
                <w:spacing w:val="-1"/>
              </w:rPr>
              <w:t>e</w:t>
            </w:r>
            <w:r w:rsidRPr="004C2165">
              <w:rPr>
                <w:rFonts w:ascii="Sakkal Majalla" w:hAnsi="Sakkal Majalla" w:cs="Sakkal Majalla"/>
              </w:rPr>
              <w:t>n</w:t>
            </w:r>
            <w:r w:rsidRPr="004C2165">
              <w:rPr>
                <w:rFonts w:ascii="Sakkal Majalla" w:hAnsi="Sakkal Majalla" w:cs="Sakkal Majalla"/>
                <w:spacing w:val="9"/>
              </w:rPr>
              <w:t xml:space="preserve"> </w:t>
            </w:r>
            <w:r w:rsidRPr="004C2165">
              <w:rPr>
                <w:rFonts w:ascii="Sakkal Majalla" w:hAnsi="Sakkal Majalla" w:cs="Sakkal Majalla"/>
                <w:w w:val="101"/>
              </w:rPr>
              <w:t>b</w:t>
            </w:r>
            <w:r w:rsidRPr="004C2165">
              <w:rPr>
                <w:rFonts w:ascii="Sakkal Majalla" w:hAnsi="Sakkal Majalla" w:cs="Sakkal Majalla"/>
                <w:spacing w:val="1"/>
                <w:w w:val="101"/>
              </w:rPr>
              <w:t>u</w:t>
            </w:r>
            <w:r w:rsidRPr="004C2165">
              <w:rPr>
                <w:rFonts w:ascii="Sakkal Majalla" w:hAnsi="Sakkal Majalla" w:cs="Sakkal Majalla"/>
                <w:spacing w:val="-1"/>
                <w:w w:val="101"/>
              </w:rPr>
              <w:t>r</w:t>
            </w:r>
            <w:r w:rsidRPr="004C2165">
              <w:rPr>
                <w:rFonts w:ascii="Sakkal Majalla" w:hAnsi="Sakkal Majalla" w:cs="Sakkal Majalla"/>
                <w:w w:val="101"/>
              </w:rPr>
              <w:t>n</w:t>
            </w:r>
            <w:r w:rsidRPr="004C2165">
              <w:rPr>
                <w:rFonts w:ascii="Sakkal Majalla" w:hAnsi="Sakkal Majalla" w:cs="Sakkal Majalla"/>
                <w:spacing w:val="-1"/>
                <w:w w:val="101"/>
              </w:rPr>
              <w:t>er</w:t>
            </w:r>
          </w:p>
        </w:tc>
        <w:tc>
          <w:tcPr>
            <w:tcW w:w="4755" w:type="dxa"/>
          </w:tcPr>
          <w:p w14:paraId="30DD7A86"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67022120" w14:textId="77777777" w:rsidTr="00AE2981">
        <w:trPr>
          <w:trHeight w:hRule="exact" w:val="330"/>
        </w:trPr>
        <w:tc>
          <w:tcPr>
            <w:tcW w:w="349" w:type="dxa"/>
          </w:tcPr>
          <w:p w14:paraId="410B985C" w14:textId="77777777" w:rsidR="00563DBB" w:rsidRPr="004C2165" w:rsidRDefault="00563DBB" w:rsidP="00AE2981">
            <w:pPr>
              <w:bidi w:val="0"/>
              <w:spacing w:line="220" w:lineRule="exact"/>
              <w:ind w:right="41"/>
              <w:jc w:val="right"/>
              <w:rPr>
                <w:rFonts w:ascii="Sakkal Majalla" w:hAnsi="Sakkal Majalla" w:cs="Sakkal Majalla"/>
              </w:rPr>
            </w:pPr>
          </w:p>
        </w:tc>
        <w:tc>
          <w:tcPr>
            <w:tcW w:w="3205" w:type="dxa"/>
          </w:tcPr>
          <w:p w14:paraId="74E0CDD9"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M</w:t>
            </w:r>
            <w:r w:rsidRPr="004C2165">
              <w:rPr>
                <w:rFonts w:ascii="Sakkal Majalla" w:hAnsi="Sakkal Majalla" w:cs="Sakkal Majalla"/>
                <w:spacing w:val="-2"/>
              </w:rPr>
              <w:t>i</w:t>
            </w:r>
            <w:r w:rsidRPr="004C2165">
              <w:rPr>
                <w:rFonts w:ascii="Sakkal Majalla" w:hAnsi="Sakkal Majalla" w:cs="Sakkal Majalla"/>
              </w:rPr>
              <w:t>cr</w:t>
            </w:r>
            <w:r w:rsidRPr="004C2165">
              <w:rPr>
                <w:rFonts w:ascii="Sakkal Majalla" w:hAnsi="Sakkal Majalla" w:cs="Sakkal Majalla"/>
                <w:spacing w:val="4"/>
              </w:rPr>
              <w:t>o</w:t>
            </w:r>
            <w:r w:rsidRPr="004C2165">
              <w:rPr>
                <w:rFonts w:ascii="Sakkal Majalla" w:hAnsi="Sakkal Majalla" w:cs="Sakkal Majalla"/>
                <w:spacing w:val="-2"/>
              </w:rPr>
              <w:t>m</w:t>
            </w:r>
            <w:r w:rsidRPr="004C2165">
              <w:rPr>
                <w:rFonts w:ascii="Sakkal Majalla" w:hAnsi="Sakkal Majalla" w:cs="Sakkal Majalla"/>
                <w:spacing w:val="1"/>
              </w:rPr>
              <w:t>e</w:t>
            </w:r>
            <w:r w:rsidRPr="004C2165">
              <w:rPr>
                <w:rFonts w:ascii="Sakkal Majalla" w:hAnsi="Sakkal Majalla" w:cs="Sakkal Majalla"/>
                <w:spacing w:val="-2"/>
              </w:rPr>
              <w:t>t</w:t>
            </w:r>
            <w:r w:rsidRPr="004C2165">
              <w:rPr>
                <w:rFonts w:ascii="Sakkal Majalla" w:hAnsi="Sakkal Majalla" w:cs="Sakkal Majalla"/>
              </w:rPr>
              <w:t>er</w:t>
            </w:r>
            <w:r w:rsidRPr="004C2165">
              <w:rPr>
                <w:rFonts w:ascii="Sakkal Majalla" w:hAnsi="Sakkal Majalla" w:cs="Sakkal Majalla"/>
                <w:spacing w:val="12"/>
              </w:rPr>
              <w:t xml:space="preserve"> </w:t>
            </w:r>
            <w:r w:rsidRPr="004C2165">
              <w:rPr>
                <w:rFonts w:ascii="Sakkal Majalla" w:hAnsi="Sakkal Majalla" w:cs="Sakkal Majalla"/>
              </w:rPr>
              <w:t>(stage</w:t>
            </w:r>
            <w:r w:rsidRPr="004C2165">
              <w:rPr>
                <w:rFonts w:ascii="Sakkal Majalla" w:hAnsi="Sakkal Majalla" w:cs="Sakkal Majalla"/>
                <w:spacing w:val="7"/>
              </w:rPr>
              <w:t xml:space="preserve"> </w:t>
            </w:r>
            <w:r w:rsidRPr="004C2165">
              <w:rPr>
                <w:rFonts w:ascii="Sakkal Majalla" w:hAnsi="Sakkal Majalla" w:cs="Sakkal Majalla"/>
                <w:spacing w:val="-1"/>
              </w:rPr>
              <w:t>a</w:t>
            </w:r>
            <w:r w:rsidRPr="004C2165">
              <w:rPr>
                <w:rFonts w:ascii="Sakkal Majalla" w:hAnsi="Sakkal Majalla" w:cs="Sakkal Majalla"/>
                <w:spacing w:val="1"/>
              </w:rPr>
              <w:t>n</w:t>
            </w:r>
            <w:r w:rsidRPr="004C2165">
              <w:rPr>
                <w:rFonts w:ascii="Sakkal Majalla" w:hAnsi="Sakkal Majalla" w:cs="Sakkal Majalla"/>
              </w:rPr>
              <w:t>d</w:t>
            </w:r>
            <w:r w:rsidRPr="004C2165">
              <w:rPr>
                <w:rFonts w:ascii="Sakkal Majalla" w:hAnsi="Sakkal Majalla" w:cs="Sakkal Majalla"/>
                <w:spacing w:val="5"/>
              </w:rPr>
              <w:t xml:space="preserve"> </w:t>
            </w:r>
            <w:r w:rsidRPr="004C2165">
              <w:rPr>
                <w:rFonts w:ascii="Sakkal Majalla" w:hAnsi="Sakkal Majalla" w:cs="Sakkal Majalla"/>
                <w:spacing w:val="1"/>
                <w:w w:val="101"/>
              </w:rPr>
              <w:t>o</w:t>
            </w:r>
            <w:r w:rsidRPr="004C2165">
              <w:rPr>
                <w:rFonts w:ascii="Sakkal Majalla" w:hAnsi="Sakkal Majalla" w:cs="Sakkal Majalla"/>
                <w:spacing w:val="-1"/>
                <w:w w:val="101"/>
              </w:rPr>
              <w:t>c</w:t>
            </w:r>
            <w:r w:rsidRPr="004C2165">
              <w:rPr>
                <w:rFonts w:ascii="Sakkal Majalla" w:hAnsi="Sakkal Majalla" w:cs="Sakkal Majalla"/>
                <w:spacing w:val="1"/>
                <w:w w:val="101"/>
              </w:rPr>
              <w:t>u</w:t>
            </w:r>
            <w:r w:rsidRPr="004C2165">
              <w:rPr>
                <w:rFonts w:ascii="Sakkal Majalla" w:hAnsi="Sakkal Majalla" w:cs="Sakkal Majalla"/>
                <w:spacing w:val="-2"/>
                <w:w w:val="101"/>
              </w:rPr>
              <w:t>l</w:t>
            </w:r>
            <w:r w:rsidRPr="004C2165">
              <w:rPr>
                <w:rFonts w:ascii="Sakkal Majalla" w:hAnsi="Sakkal Majalla" w:cs="Sakkal Majalla"/>
                <w:w w:val="101"/>
              </w:rPr>
              <w:t>ar)</w:t>
            </w:r>
          </w:p>
        </w:tc>
        <w:tc>
          <w:tcPr>
            <w:tcW w:w="4755" w:type="dxa"/>
          </w:tcPr>
          <w:p w14:paraId="6F45E229"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1028ADB7" w14:textId="77777777" w:rsidTr="00AE2981">
        <w:trPr>
          <w:trHeight w:hRule="exact" w:val="330"/>
        </w:trPr>
        <w:tc>
          <w:tcPr>
            <w:tcW w:w="349" w:type="dxa"/>
          </w:tcPr>
          <w:p w14:paraId="57BDA78F" w14:textId="77777777" w:rsidR="00563DBB" w:rsidRPr="004C2165" w:rsidRDefault="00563DBB" w:rsidP="00AE2981">
            <w:pPr>
              <w:bidi w:val="0"/>
              <w:spacing w:line="220" w:lineRule="exact"/>
              <w:ind w:right="41"/>
              <w:jc w:val="right"/>
              <w:rPr>
                <w:rFonts w:ascii="Sakkal Majalla" w:hAnsi="Sakkal Majalla" w:cs="Sakkal Majalla"/>
              </w:rPr>
            </w:pPr>
          </w:p>
        </w:tc>
        <w:tc>
          <w:tcPr>
            <w:tcW w:w="3205" w:type="dxa"/>
          </w:tcPr>
          <w:p w14:paraId="21D1F81C"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Balance</w:t>
            </w:r>
            <w:r w:rsidRPr="004C2165">
              <w:rPr>
                <w:rFonts w:ascii="Sakkal Majalla" w:hAnsi="Sakkal Majalla" w:cs="Sakkal Majalla"/>
                <w:spacing w:val="9"/>
              </w:rPr>
              <w:t xml:space="preserve"> </w:t>
            </w:r>
            <w:r w:rsidRPr="004C2165">
              <w:rPr>
                <w:rFonts w:ascii="Sakkal Majalla" w:hAnsi="Sakkal Majalla" w:cs="Sakkal Majalla"/>
              </w:rPr>
              <w:t>(</w:t>
            </w:r>
            <w:r w:rsidRPr="004C2165">
              <w:rPr>
                <w:rFonts w:ascii="Sakkal Majalla" w:hAnsi="Sakkal Majalla" w:cs="Sakkal Majalla"/>
                <w:spacing w:val="2"/>
              </w:rPr>
              <w:t>D</w:t>
            </w:r>
            <w:r w:rsidRPr="004C2165">
              <w:rPr>
                <w:rFonts w:ascii="Sakkal Majalla" w:hAnsi="Sakkal Majalla" w:cs="Sakkal Majalla"/>
              </w:rPr>
              <w:t>igital</w:t>
            </w:r>
            <w:r w:rsidRPr="004C2165">
              <w:rPr>
                <w:rFonts w:ascii="Sakkal Majalla" w:hAnsi="Sakkal Majalla" w:cs="Sakkal Majalla"/>
                <w:spacing w:val="8"/>
              </w:rPr>
              <w:t xml:space="preserve"> </w:t>
            </w:r>
            <w:r w:rsidRPr="004C2165">
              <w:rPr>
                <w:rFonts w:ascii="Sakkal Majalla" w:hAnsi="Sakkal Majalla" w:cs="Sakkal Majalla"/>
                <w:spacing w:val="-1"/>
              </w:rPr>
              <w:t>a</w:t>
            </w:r>
            <w:r w:rsidRPr="004C2165">
              <w:rPr>
                <w:rFonts w:ascii="Sakkal Majalla" w:hAnsi="Sakkal Majalla" w:cs="Sakkal Majalla"/>
                <w:spacing w:val="1"/>
              </w:rPr>
              <w:t>n</w:t>
            </w:r>
            <w:r w:rsidRPr="004C2165">
              <w:rPr>
                <w:rFonts w:ascii="Sakkal Majalla" w:hAnsi="Sakkal Majalla" w:cs="Sakkal Majalla"/>
              </w:rPr>
              <w:t>d</w:t>
            </w:r>
            <w:r w:rsidRPr="004C2165">
              <w:rPr>
                <w:rFonts w:ascii="Sakkal Majalla" w:hAnsi="Sakkal Majalla" w:cs="Sakkal Majalla"/>
                <w:spacing w:val="4"/>
              </w:rPr>
              <w:t xml:space="preserve"> </w:t>
            </w:r>
            <w:r w:rsidRPr="004C2165">
              <w:rPr>
                <w:rFonts w:ascii="Sakkal Majalla" w:hAnsi="Sakkal Majalla" w:cs="Sakkal Majalla"/>
                <w:spacing w:val="1"/>
                <w:w w:val="101"/>
              </w:rPr>
              <w:t>4</w:t>
            </w:r>
            <w:r w:rsidRPr="004C2165">
              <w:rPr>
                <w:rFonts w:ascii="Sakkal Majalla" w:hAnsi="Sakkal Majalla" w:cs="Sakkal Majalla"/>
                <w:w w:val="101"/>
              </w:rPr>
              <w:t>-be</w:t>
            </w:r>
            <w:r w:rsidRPr="004C2165">
              <w:rPr>
                <w:rFonts w:ascii="Sakkal Majalla" w:hAnsi="Sakkal Majalla" w:cs="Sakkal Majalla"/>
                <w:spacing w:val="1"/>
                <w:w w:val="101"/>
              </w:rPr>
              <w:t>a</w:t>
            </w:r>
            <w:r w:rsidRPr="004C2165">
              <w:rPr>
                <w:rFonts w:ascii="Sakkal Majalla" w:hAnsi="Sakkal Majalla" w:cs="Sakkal Majalla"/>
                <w:spacing w:val="-2"/>
                <w:w w:val="101"/>
              </w:rPr>
              <w:t>m</w:t>
            </w:r>
            <w:r w:rsidRPr="004C2165">
              <w:rPr>
                <w:rFonts w:ascii="Sakkal Majalla" w:hAnsi="Sakkal Majalla" w:cs="Sakkal Majalla"/>
                <w:w w:val="101"/>
              </w:rPr>
              <w:t>)</w:t>
            </w:r>
          </w:p>
        </w:tc>
        <w:tc>
          <w:tcPr>
            <w:tcW w:w="4755" w:type="dxa"/>
          </w:tcPr>
          <w:p w14:paraId="0F2817E0"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4C4B28F0" w14:textId="77777777" w:rsidTr="00AE2981">
        <w:trPr>
          <w:trHeight w:hRule="exact" w:val="330"/>
        </w:trPr>
        <w:tc>
          <w:tcPr>
            <w:tcW w:w="349" w:type="dxa"/>
          </w:tcPr>
          <w:p w14:paraId="039D07F2" w14:textId="77777777" w:rsidR="00563DBB" w:rsidRPr="004C2165" w:rsidRDefault="00563DBB" w:rsidP="00AE2981">
            <w:pPr>
              <w:bidi w:val="0"/>
              <w:spacing w:line="220" w:lineRule="exact"/>
              <w:ind w:right="41"/>
              <w:jc w:val="right"/>
              <w:rPr>
                <w:rFonts w:ascii="Sakkal Majalla" w:hAnsi="Sakkal Majalla" w:cs="Sakkal Majalla"/>
              </w:rPr>
            </w:pPr>
          </w:p>
        </w:tc>
        <w:tc>
          <w:tcPr>
            <w:tcW w:w="3205" w:type="dxa"/>
          </w:tcPr>
          <w:p w14:paraId="3A4686D0"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w w:val="101"/>
              </w:rPr>
              <w:t>The</w:t>
            </w:r>
            <w:r w:rsidRPr="004C2165">
              <w:rPr>
                <w:rFonts w:ascii="Sakkal Majalla" w:hAnsi="Sakkal Majalla" w:cs="Sakkal Majalla"/>
                <w:spacing w:val="1"/>
                <w:w w:val="101"/>
              </w:rPr>
              <w:t>r</w:t>
            </w:r>
            <w:r w:rsidRPr="004C2165">
              <w:rPr>
                <w:rFonts w:ascii="Sakkal Majalla" w:hAnsi="Sakkal Majalla" w:cs="Sakkal Majalla"/>
                <w:spacing w:val="-2"/>
                <w:w w:val="101"/>
              </w:rPr>
              <w:t>m</w:t>
            </w:r>
            <w:r w:rsidRPr="004C2165">
              <w:rPr>
                <w:rFonts w:ascii="Sakkal Majalla" w:hAnsi="Sakkal Majalla" w:cs="Sakkal Majalla"/>
                <w:spacing w:val="2"/>
                <w:w w:val="101"/>
              </w:rPr>
              <w:t>o</w:t>
            </w:r>
            <w:r w:rsidRPr="004C2165">
              <w:rPr>
                <w:rFonts w:ascii="Sakkal Majalla" w:hAnsi="Sakkal Majalla" w:cs="Sakkal Majalla"/>
                <w:spacing w:val="-2"/>
                <w:w w:val="101"/>
              </w:rPr>
              <w:t>m</w:t>
            </w:r>
            <w:r w:rsidRPr="004C2165">
              <w:rPr>
                <w:rFonts w:ascii="Sakkal Majalla" w:hAnsi="Sakkal Majalla" w:cs="Sakkal Majalla"/>
                <w:spacing w:val="1"/>
                <w:w w:val="101"/>
              </w:rPr>
              <w:t>et</w:t>
            </w:r>
            <w:r w:rsidRPr="004C2165">
              <w:rPr>
                <w:rFonts w:ascii="Sakkal Majalla" w:hAnsi="Sakkal Majalla" w:cs="Sakkal Majalla"/>
                <w:spacing w:val="-1"/>
                <w:w w:val="101"/>
              </w:rPr>
              <w:t>e</w:t>
            </w:r>
            <w:r w:rsidRPr="004C2165">
              <w:rPr>
                <w:rFonts w:ascii="Sakkal Majalla" w:hAnsi="Sakkal Majalla" w:cs="Sakkal Majalla"/>
                <w:w w:val="101"/>
              </w:rPr>
              <w:t>r</w:t>
            </w:r>
          </w:p>
        </w:tc>
        <w:tc>
          <w:tcPr>
            <w:tcW w:w="4755" w:type="dxa"/>
          </w:tcPr>
          <w:p w14:paraId="3EAEA05F" w14:textId="77777777" w:rsidR="00563DBB" w:rsidRPr="004C2165" w:rsidRDefault="00563DBB" w:rsidP="00AE2981">
            <w:pPr>
              <w:bidi w:val="0"/>
              <w:spacing w:line="220" w:lineRule="exact"/>
              <w:ind w:left="41"/>
              <w:rPr>
                <w:rFonts w:ascii="Sakkal Majalla" w:hAnsi="Sakkal Majalla" w:cs="Sakkal Majalla"/>
                <w:w w:val="101"/>
              </w:rPr>
            </w:pPr>
          </w:p>
        </w:tc>
      </w:tr>
      <w:tr w:rsidR="00563DBB" w:rsidRPr="004C2165" w14:paraId="72690CF0" w14:textId="77777777" w:rsidTr="00AE2981">
        <w:trPr>
          <w:trHeight w:hRule="exact" w:val="330"/>
        </w:trPr>
        <w:tc>
          <w:tcPr>
            <w:tcW w:w="349" w:type="dxa"/>
          </w:tcPr>
          <w:p w14:paraId="7A6E6383" w14:textId="77777777" w:rsidR="00563DBB" w:rsidRPr="004C2165" w:rsidRDefault="00563DBB" w:rsidP="00AE2981">
            <w:pPr>
              <w:bidi w:val="0"/>
              <w:spacing w:line="220" w:lineRule="exact"/>
              <w:ind w:right="41"/>
              <w:jc w:val="right"/>
              <w:rPr>
                <w:rFonts w:ascii="Sakkal Majalla" w:hAnsi="Sakkal Majalla" w:cs="Sakkal Majalla"/>
              </w:rPr>
            </w:pPr>
          </w:p>
        </w:tc>
        <w:tc>
          <w:tcPr>
            <w:tcW w:w="3205" w:type="dxa"/>
          </w:tcPr>
          <w:p w14:paraId="77ECA11B"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M</w:t>
            </w:r>
            <w:r w:rsidRPr="004C2165">
              <w:rPr>
                <w:rFonts w:ascii="Sakkal Majalla" w:hAnsi="Sakkal Majalla" w:cs="Sakkal Majalla"/>
                <w:spacing w:val="1"/>
              </w:rPr>
              <w:t>e</w:t>
            </w:r>
            <w:r w:rsidRPr="004C2165">
              <w:rPr>
                <w:rFonts w:ascii="Sakkal Majalla" w:hAnsi="Sakkal Majalla" w:cs="Sakkal Majalla"/>
                <w:spacing w:val="-2"/>
              </w:rPr>
              <w:t>m</w:t>
            </w:r>
            <w:r w:rsidRPr="004C2165">
              <w:rPr>
                <w:rFonts w:ascii="Sakkal Majalla" w:hAnsi="Sakkal Majalla" w:cs="Sakkal Majalla"/>
                <w:spacing w:val="1"/>
              </w:rPr>
              <w:t>b</w:t>
            </w:r>
            <w:r w:rsidRPr="004C2165">
              <w:rPr>
                <w:rFonts w:ascii="Sakkal Majalla" w:hAnsi="Sakkal Majalla" w:cs="Sakkal Majalla"/>
              </w:rPr>
              <w:t>rane</w:t>
            </w:r>
            <w:r w:rsidRPr="004C2165">
              <w:rPr>
                <w:rFonts w:ascii="Sakkal Majalla" w:hAnsi="Sakkal Majalla" w:cs="Sakkal Majalla"/>
                <w:spacing w:val="12"/>
              </w:rPr>
              <w:t xml:space="preserve"> </w:t>
            </w:r>
            <w:r w:rsidRPr="004C2165">
              <w:rPr>
                <w:rFonts w:ascii="Sakkal Majalla" w:hAnsi="Sakkal Majalla" w:cs="Sakkal Majalla"/>
              </w:rPr>
              <w:t>filter</w:t>
            </w:r>
            <w:r w:rsidRPr="004C2165">
              <w:rPr>
                <w:rFonts w:ascii="Sakkal Majalla" w:hAnsi="Sakkal Majalla" w:cs="Sakkal Majalla"/>
                <w:spacing w:val="7"/>
              </w:rPr>
              <w:t xml:space="preserve"> </w:t>
            </w:r>
            <w:r w:rsidRPr="004C2165">
              <w:rPr>
                <w:rFonts w:ascii="Sakkal Majalla" w:hAnsi="Sakkal Majalla" w:cs="Sakkal Majalla"/>
                <w:w w:val="101"/>
              </w:rPr>
              <w:t>s</w:t>
            </w:r>
            <w:r w:rsidRPr="004C2165">
              <w:rPr>
                <w:rFonts w:ascii="Sakkal Majalla" w:hAnsi="Sakkal Majalla" w:cs="Sakkal Majalla"/>
                <w:spacing w:val="1"/>
                <w:w w:val="101"/>
              </w:rPr>
              <w:t>e</w:t>
            </w:r>
            <w:r w:rsidRPr="004C2165">
              <w:rPr>
                <w:rFonts w:ascii="Sakkal Majalla" w:hAnsi="Sakkal Majalla" w:cs="Sakkal Majalla"/>
                <w:w w:val="101"/>
              </w:rPr>
              <w:t>t</w:t>
            </w:r>
          </w:p>
        </w:tc>
        <w:tc>
          <w:tcPr>
            <w:tcW w:w="4755" w:type="dxa"/>
          </w:tcPr>
          <w:p w14:paraId="4BED8736" w14:textId="77777777" w:rsidR="00563DBB" w:rsidRPr="004C2165" w:rsidRDefault="00563DBB" w:rsidP="00AE2981">
            <w:pPr>
              <w:bidi w:val="0"/>
              <w:spacing w:line="220" w:lineRule="exact"/>
              <w:ind w:left="41"/>
              <w:rPr>
                <w:rFonts w:ascii="Sakkal Majalla" w:hAnsi="Sakkal Majalla" w:cs="Sakkal Majalla"/>
              </w:rPr>
            </w:pPr>
          </w:p>
        </w:tc>
      </w:tr>
    </w:tbl>
    <w:p w14:paraId="432249B9" w14:textId="77777777" w:rsidR="00563DBB" w:rsidRPr="004C2165" w:rsidRDefault="00563DBB" w:rsidP="00563DBB">
      <w:pPr>
        <w:bidi w:val="0"/>
        <w:rPr>
          <w:rFonts w:ascii="Sakkal Majalla" w:hAnsi="Sakkal Majalla" w:cs="Sakkal Majalla"/>
          <w:lang w:val="en-GB"/>
        </w:rPr>
      </w:pPr>
      <w:r w:rsidRPr="004C2165">
        <w:rPr>
          <w:rFonts w:ascii="Sakkal Majalla" w:hAnsi="Sakkal Majalla" w:cs="Sakkal Majalla"/>
          <w:lang w:val="en-GB"/>
        </w:rPr>
        <w:t>Disposable, Glassware and chemicals</w:t>
      </w:r>
    </w:p>
    <w:tbl>
      <w:tblPr>
        <w:tblW w:w="8309"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3205"/>
        <w:gridCol w:w="4755"/>
      </w:tblGrid>
      <w:tr w:rsidR="00563DBB" w:rsidRPr="004C2165" w14:paraId="6CF3B937" w14:textId="77777777" w:rsidTr="00AE2981">
        <w:trPr>
          <w:trHeight w:hRule="exact" w:val="330"/>
        </w:trPr>
        <w:tc>
          <w:tcPr>
            <w:tcW w:w="349" w:type="dxa"/>
          </w:tcPr>
          <w:p w14:paraId="157325D6" w14:textId="77777777" w:rsidR="00563DBB" w:rsidRPr="004C2165" w:rsidRDefault="00563DBB" w:rsidP="00AE2981">
            <w:pPr>
              <w:bidi w:val="0"/>
              <w:spacing w:before="76"/>
              <w:ind w:left="40"/>
              <w:rPr>
                <w:rFonts w:ascii="Sakkal Majalla" w:hAnsi="Sakkal Majalla" w:cs="Sakkal Majalla"/>
                <w:lang w:val="en-GB"/>
              </w:rPr>
            </w:pPr>
          </w:p>
        </w:tc>
        <w:tc>
          <w:tcPr>
            <w:tcW w:w="3205" w:type="dxa"/>
          </w:tcPr>
          <w:p w14:paraId="7D7F3E3B" w14:textId="77777777" w:rsidR="00563DBB" w:rsidRPr="004C2165" w:rsidRDefault="00563DBB" w:rsidP="00AE2981">
            <w:pPr>
              <w:bidi w:val="0"/>
              <w:spacing w:before="76"/>
              <w:ind w:left="41"/>
              <w:rPr>
                <w:rFonts w:ascii="Sakkal Majalla" w:hAnsi="Sakkal Majalla" w:cs="Sakkal Majalla"/>
              </w:rPr>
            </w:pPr>
            <w:r w:rsidRPr="004C2165">
              <w:rPr>
                <w:rFonts w:ascii="Sakkal Majalla" w:hAnsi="Sakkal Majalla" w:cs="Sakkal Majalla"/>
              </w:rPr>
              <w:t>Disposables</w:t>
            </w:r>
          </w:p>
        </w:tc>
        <w:tc>
          <w:tcPr>
            <w:tcW w:w="4755" w:type="dxa"/>
          </w:tcPr>
          <w:p w14:paraId="1583662E" w14:textId="77777777" w:rsidR="00563DBB" w:rsidRPr="004C2165" w:rsidRDefault="00563DBB" w:rsidP="00AE2981">
            <w:pPr>
              <w:bidi w:val="0"/>
              <w:spacing w:before="76"/>
              <w:ind w:left="41"/>
              <w:rPr>
                <w:rFonts w:ascii="Sakkal Majalla" w:hAnsi="Sakkal Majalla" w:cs="Sakkal Majalla"/>
                <w:w w:val="101"/>
              </w:rPr>
            </w:pPr>
          </w:p>
        </w:tc>
      </w:tr>
      <w:tr w:rsidR="00563DBB" w:rsidRPr="004C2165" w14:paraId="0CB1FB9D" w14:textId="77777777" w:rsidTr="00AE2981">
        <w:trPr>
          <w:trHeight w:hRule="exact" w:val="246"/>
        </w:trPr>
        <w:tc>
          <w:tcPr>
            <w:tcW w:w="349" w:type="dxa"/>
          </w:tcPr>
          <w:p w14:paraId="5D157042"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1A8088CB"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Glassware</w:t>
            </w:r>
          </w:p>
        </w:tc>
        <w:tc>
          <w:tcPr>
            <w:tcW w:w="4755" w:type="dxa"/>
          </w:tcPr>
          <w:p w14:paraId="500C8E0A" w14:textId="77777777" w:rsidR="00563DBB" w:rsidRPr="004C2165" w:rsidRDefault="00563DBB" w:rsidP="00AE2981">
            <w:pPr>
              <w:bidi w:val="0"/>
              <w:spacing w:line="220" w:lineRule="exact"/>
              <w:ind w:left="41"/>
              <w:rPr>
                <w:rFonts w:ascii="Sakkal Majalla" w:hAnsi="Sakkal Majalla" w:cs="Sakkal Majalla"/>
                <w:w w:val="101"/>
              </w:rPr>
            </w:pPr>
          </w:p>
        </w:tc>
      </w:tr>
      <w:tr w:rsidR="00563DBB" w:rsidRPr="004C2165" w14:paraId="4A5AC969" w14:textId="77777777" w:rsidTr="00AE2981">
        <w:trPr>
          <w:trHeight w:hRule="exact" w:val="246"/>
        </w:trPr>
        <w:tc>
          <w:tcPr>
            <w:tcW w:w="349" w:type="dxa"/>
          </w:tcPr>
          <w:p w14:paraId="230E71AE"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7C2BEA29"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Antibiotic disks</w:t>
            </w:r>
          </w:p>
        </w:tc>
        <w:tc>
          <w:tcPr>
            <w:tcW w:w="4755" w:type="dxa"/>
          </w:tcPr>
          <w:p w14:paraId="3BC331D0"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6C1C9181" w14:textId="77777777" w:rsidTr="00AE2981">
        <w:trPr>
          <w:trHeight w:hRule="exact" w:val="245"/>
        </w:trPr>
        <w:tc>
          <w:tcPr>
            <w:tcW w:w="349" w:type="dxa"/>
          </w:tcPr>
          <w:p w14:paraId="17ED9A9D"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115127DE"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Culture media</w:t>
            </w:r>
          </w:p>
        </w:tc>
        <w:tc>
          <w:tcPr>
            <w:tcW w:w="4755" w:type="dxa"/>
          </w:tcPr>
          <w:p w14:paraId="71733747"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778601B4" w14:textId="77777777" w:rsidTr="00AE2981">
        <w:trPr>
          <w:trHeight w:hRule="exact" w:val="246"/>
        </w:trPr>
        <w:tc>
          <w:tcPr>
            <w:tcW w:w="349" w:type="dxa"/>
          </w:tcPr>
          <w:p w14:paraId="1F0705AA"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6B7111B6"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Staining kits</w:t>
            </w:r>
          </w:p>
        </w:tc>
        <w:tc>
          <w:tcPr>
            <w:tcW w:w="4755" w:type="dxa"/>
          </w:tcPr>
          <w:p w14:paraId="6BC173D7" w14:textId="77777777" w:rsidR="00563DBB" w:rsidRPr="004C2165" w:rsidRDefault="00563DBB" w:rsidP="00AE2981">
            <w:pPr>
              <w:bidi w:val="0"/>
              <w:spacing w:line="220" w:lineRule="exact"/>
              <w:ind w:left="41"/>
              <w:rPr>
                <w:rFonts w:ascii="Sakkal Majalla" w:hAnsi="Sakkal Majalla" w:cs="Sakkal Majalla"/>
              </w:rPr>
            </w:pPr>
          </w:p>
        </w:tc>
      </w:tr>
      <w:tr w:rsidR="00563DBB" w:rsidRPr="004C2165" w14:paraId="5D830D0A" w14:textId="77777777" w:rsidTr="00AE2981">
        <w:trPr>
          <w:trHeight w:hRule="exact" w:val="247"/>
        </w:trPr>
        <w:tc>
          <w:tcPr>
            <w:tcW w:w="349" w:type="dxa"/>
          </w:tcPr>
          <w:p w14:paraId="6AFC474E" w14:textId="77777777" w:rsidR="00563DBB" w:rsidRPr="004C2165" w:rsidRDefault="00563DBB" w:rsidP="00AE2981">
            <w:pPr>
              <w:bidi w:val="0"/>
              <w:spacing w:line="220" w:lineRule="exact"/>
              <w:ind w:left="40"/>
              <w:rPr>
                <w:rFonts w:ascii="Sakkal Majalla" w:hAnsi="Sakkal Majalla" w:cs="Sakkal Majalla"/>
              </w:rPr>
            </w:pPr>
          </w:p>
        </w:tc>
        <w:tc>
          <w:tcPr>
            <w:tcW w:w="3205" w:type="dxa"/>
          </w:tcPr>
          <w:p w14:paraId="6B487158" w14:textId="77777777" w:rsidR="00563DBB" w:rsidRPr="004C2165" w:rsidRDefault="00563DBB" w:rsidP="00AE2981">
            <w:pPr>
              <w:bidi w:val="0"/>
              <w:spacing w:line="220" w:lineRule="exact"/>
              <w:ind w:left="41"/>
              <w:rPr>
                <w:rFonts w:ascii="Sakkal Majalla" w:hAnsi="Sakkal Majalla" w:cs="Sakkal Majalla"/>
              </w:rPr>
            </w:pPr>
            <w:r w:rsidRPr="004C2165">
              <w:rPr>
                <w:rFonts w:ascii="Sakkal Majalla" w:hAnsi="Sakkal Majalla" w:cs="Sakkal Majalla"/>
              </w:rPr>
              <w:t>Chemicals</w:t>
            </w:r>
          </w:p>
        </w:tc>
        <w:tc>
          <w:tcPr>
            <w:tcW w:w="4755" w:type="dxa"/>
          </w:tcPr>
          <w:p w14:paraId="55314078" w14:textId="77777777" w:rsidR="00563DBB" w:rsidRPr="004C2165" w:rsidRDefault="00563DBB" w:rsidP="00AE2981">
            <w:pPr>
              <w:bidi w:val="0"/>
              <w:spacing w:line="220" w:lineRule="exact"/>
              <w:ind w:left="41"/>
              <w:rPr>
                <w:rFonts w:ascii="Sakkal Majalla" w:hAnsi="Sakkal Majalla" w:cs="Sakkal Majalla"/>
                <w:spacing w:val="-1"/>
              </w:rPr>
            </w:pPr>
          </w:p>
        </w:tc>
      </w:tr>
    </w:tbl>
    <w:p w14:paraId="091AECC8" w14:textId="77777777" w:rsidR="00563DBB" w:rsidRPr="00697187" w:rsidRDefault="00563DBB" w:rsidP="00563DBB">
      <w:pPr>
        <w:bidi w:val="0"/>
        <w:spacing w:line="360" w:lineRule="auto"/>
        <w:jc w:val="both"/>
        <w:rPr>
          <w:rFonts w:asciiTheme="majorBidi" w:hAnsiTheme="majorBidi" w:cstheme="majorBidi"/>
          <w:lang w:val="en-GB"/>
        </w:rPr>
      </w:pPr>
    </w:p>
    <w:p w14:paraId="11E2BD8B" w14:textId="45518A40" w:rsidR="007B3786" w:rsidRDefault="007B3786" w:rsidP="007B3786">
      <w:pPr>
        <w:bidi w:val="0"/>
        <w:spacing w:line="360" w:lineRule="auto"/>
        <w:rPr>
          <w:rFonts w:asciiTheme="majorBidi" w:hAnsiTheme="majorBidi" w:cstheme="majorBidi"/>
          <w:lang w:val="en-GB"/>
        </w:rPr>
      </w:pPr>
    </w:p>
    <w:p w14:paraId="6431A4D8" w14:textId="5F8DEC60" w:rsidR="00AE2981" w:rsidRDefault="00AE2981" w:rsidP="00AE2981">
      <w:pPr>
        <w:bidi w:val="0"/>
        <w:spacing w:line="360" w:lineRule="auto"/>
        <w:rPr>
          <w:rFonts w:asciiTheme="majorBidi" w:hAnsiTheme="majorBidi" w:cstheme="majorBidi"/>
          <w:lang w:val="en-GB"/>
        </w:rPr>
      </w:pPr>
    </w:p>
    <w:p w14:paraId="62B20D05" w14:textId="63AA531A" w:rsidR="00AE2981" w:rsidRDefault="00AE2981" w:rsidP="00AE2981">
      <w:pPr>
        <w:bidi w:val="0"/>
        <w:spacing w:line="360" w:lineRule="auto"/>
        <w:rPr>
          <w:rFonts w:asciiTheme="majorBidi" w:hAnsiTheme="majorBidi" w:cstheme="majorBidi"/>
          <w:lang w:val="en-GB"/>
        </w:rPr>
      </w:pPr>
    </w:p>
    <w:p w14:paraId="184307EE" w14:textId="5E93F61F" w:rsidR="00AE2981" w:rsidRDefault="00AE2981" w:rsidP="00AE2981">
      <w:pPr>
        <w:bidi w:val="0"/>
        <w:spacing w:line="360" w:lineRule="auto"/>
        <w:rPr>
          <w:rFonts w:asciiTheme="majorBidi" w:hAnsiTheme="majorBidi" w:cstheme="majorBidi"/>
          <w:lang w:val="en-GB"/>
        </w:rPr>
      </w:pPr>
    </w:p>
    <w:p w14:paraId="2731329B" w14:textId="77777777" w:rsidR="00AE2981" w:rsidRDefault="00AE2981" w:rsidP="00AE2981">
      <w:pPr>
        <w:pStyle w:val="a7"/>
        <w:tabs>
          <w:tab w:val="right" w:pos="284"/>
        </w:tabs>
        <w:bidi w:val="0"/>
        <w:ind w:left="0"/>
        <w:jc w:val="both"/>
        <w:rPr>
          <w:rFonts w:asciiTheme="majorBidi" w:hAnsiTheme="majorBidi" w:cstheme="majorBidi"/>
          <w:b/>
          <w:bCs/>
          <w:sz w:val="24"/>
          <w:szCs w:val="24"/>
        </w:rPr>
      </w:pPr>
    </w:p>
    <w:p w14:paraId="256F317D" w14:textId="77777777" w:rsidR="00AE2981" w:rsidRDefault="00AE2981" w:rsidP="00AE2981">
      <w:pPr>
        <w:pStyle w:val="a7"/>
        <w:tabs>
          <w:tab w:val="right" w:pos="284"/>
        </w:tabs>
        <w:bidi w:val="0"/>
        <w:ind w:left="0"/>
        <w:jc w:val="center"/>
        <w:rPr>
          <w:rFonts w:asciiTheme="majorBidi" w:hAnsiTheme="majorBidi" w:cstheme="majorBidi"/>
          <w:b/>
          <w:bCs/>
          <w:sz w:val="24"/>
          <w:szCs w:val="24"/>
        </w:rPr>
      </w:pPr>
      <w:r>
        <w:rPr>
          <w:rFonts w:asciiTheme="majorBidi" w:hAnsiTheme="majorBidi" w:cstheme="majorBidi"/>
          <w:b/>
          <w:bCs/>
          <w:sz w:val="24"/>
          <w:szCs w:val="24"/>
        </w:rPr>
        <w:t>Information Technology Unit</w:t>
      </w:r>
    </w:p>
    <w:p w14:paraId="35CA3F55"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2AEC7F30" w14:textId="77777777" w:rsidR="00AE2981" w:rsidRDefault="00AE2981" w:rsidP="00AE2981">
      <w:pPr>
        <w:pStyle w:val="a7"/>
        <w:tabs>
          <w:tab w:val="right" w:pos="284"/>
        </w:tabs>
        <w:bidi w:val="0"/>
        <w:ind w:left="0"/>
        <w:jc w:val="both"/>
        <w:rPr>
          <w:rFonts w:asciiTheme="majorBidi" w:hAnsiTheme="majorBidi" w:cstheme="majorBidi"/>
          <w:b/>
          <w:bCs/>
          <w:sz w:val="24"/>
          <w:szCs w:val="24"/>
        </w:rPr>
      </w:pPr>
      <w:r>
        <w:rPr>
          <w:rFonts w:asciiTheme="majorBidi" w:hAnsiTheme="majorBidi" w:cstheme="majorBidi"/>
          <w:b/>
          <w:bCs/>
          <w:sz w:val="24"/>
          <w:szCs w:val="24"/>
        </w:rPr>
        <w:t>Overview</w:t>
      </w:r>
    </w:p>
    <w:p w14:paraId="4DD83013" w14:textId="77777777" w:rsidR="00AE2981" w:rsidRDefault="00AE2981" w:rsidP="00AE2981">
      <w:pPr>
        <w:pStyle w:val="a7"/>
        <w:tabs>
          <w:tab w:val="right" w:pos="284"/>
        </w:tabs>
        <w:bidi w:val="0"/>
        <w:ind w:left="0"/>
        <w:jc w:val="both"/>
        <w:rPr>
          <w:rFonts w:asciiTheme="majorBidi" w:hAnsiTheme="majorBidi" w:cstheme="majorBidi"/>
          <w:sz w:val="24"/>
          <w:szCs w:val="24"/>
        </w:rPr>
      </w:pPr>
      <w:r>
        <w:rPr>
          <w:rFonts w:asciiTheme="majorBidi" w:hAnsiTheme="majorBidi" w:cstheme="majorBidi"/>
          <w:sz w:val="24"/>
          <w:szCs w:val="24"/>
        </w:rPr>
        <w:t>The Information Technology Unit aims to provide technical services that serve the center's research, academic and laboratory activities. The services provided by the unit may include but not limited to the followings</w:t>
      </w:r>
      <w:r>
        <w:rPr>
          <w:rFonts w:asciiTheme="majorBidi" w:hAnsiTheme="majorBidi" w:cs="Times New Roman"/>
          <w:sz w:val="24"/>
          <w:szCs w:val="24"/>
          <w:rtl/>
        </w:rPr>
        <w:t>:</w:t>
      </w:r>
    </w:p>
    <w:p w14:paraId="79B9285C" w14:textId="77777777" w:rsidR="00AE2981" w:rsidRDefault="00AE2981" w:rsidP="00AE2981">
      <w:pPr>
        <w:pStyle w:val="a7"/>
        <w:tabs>
          <w:tab w:val="right" w:pos="284"/>
        </w:tabs>
        <w:bidi w:val="0"/>
        <w:ind w:left="0"/>
        <w:jc w:val="both"/>
        <w:rPr>
          <w:rFonts w:asciiTheme="majorBidi" w:hAnsiTheme="majorBidi" w:cs="Times New Roman"/>
          <w:sz w:val="24"/>
          <w:szCs w:val="24"/>
        </w:rPr>
      </w:pPr>
    </w:p>
    <w:p w14:paraId="4F4E3AFF" w14:textId="77777777" w:rsidR="00AE2981" w:rsidRDefault="00AE2981" w:rsidP="00AE2981">
      <w:pPr>
        <w:pStyle w:val="a7"/>
        <w:tabs>
          <w:tab w:val="right" w:pos="284"/>
        </w:tabs>
        <w:bidi w:val="0"/>
        <w:ind w:left="0"/>
        <w:jc w:val="both"/>
        <w:rPr>
          <w:rFonts w:asciiTheme="majorBidi" w:hAnsiTheme="majorBidi" w:cstheme="majorBidi"/>
          <w:sz w:val="24"/>
          <w:szCs w:val="24"/>
        </w:rPr>
      </w:pPr>
      <w:r>
        <w:rPr>
          <w:rFonts w:asciiTheme="majorBidi" w:hAnsiTheme="majorBidi" w:cs="Times New Roman"/>
          <w:sz w:val="24"/>
          <w:szCs w:val="24"/>
        </w:rPr>
        <w:t xml:space="preserve">1. </w:t>
      </w:r>
      <w:r>
        <w:rPr>
          <w:rFonts w:asciiTheme="majorBidi" w:hAnsiTheme="majorBidi" w:cstheme="majorBidi"/>
          <w:sz w:val="24"/>
          <w:szCs w:val="24"/>
        </w:rPr>
        <w:t xml:space="preserve">Data cleaning, data processing and analysis services: Much of the data dealt with by infectious disease researchers and specialists may need initial treatment or filtering to be valid for analysis and studies. An example of this treatment is removing unwanted data, hiding sensitive or confidential data, standardizing or replacing codes or symbols used to comply with those approved in official protocols, and removing anomalies. Also, laboratory studies may include performing a number of statistical operations. The </w:t>
      </w:r>
      <w:r>
        <w:rPr>
          <w:rFonts w:asciiTheme="majorBidi" w:hAnsiTheme="majorBidi" w:cstheme="majorBidi"/>
          <w:sz w:val="24"/>
          <w:szCs w:val="24"/>
        </w:rPr>
        <w:lastRenderedPageBreak/>
        <w:t>Information Technology Unit will provide services related to data analysis, processing and conceptualization (Visualization) to serve researchers, decision makers, students in areas related to infectious diseases</w:t>
      </w:r>
      <w:r>
        <w:rPr>
          <w:rFonts w:asciiTheme="majorBidi" w:hAnsiTheme="majorBidi" w:cs="Times New Roman"/>
          <w:sz w:val="24"/>
          <w:szCs w:val="24"/>
          <w:rtl/>
        </w:rPr>
        <w:t>.</w:t>
      </w:r>
    </w:p>
    <w:p w14:paraId="073A1FEF" w14:textId="77777777" w:rsidR="00AE2981" w:rsidRDefault="00AE2981" w:rsidP="00AE2981">
      <w:pPr>
        <w:pStyle w:val="a7"/>
        <w:tabs>
          <w:tab w:val="right" w:pos="284"/>
        </w:tabs>
        <w:bidi w:val="0"/>
        <w:ind w:left="0"/>
        <w:jc w:val="both"/>
        <w:rPr>
          <w:rFonts w:asciiTheme="majorBidi" w:hAnsiTheme="majorBidi" w:cs="Times New Roman"/>
          <w:sz w:val="24"/>
          <w:szCs w:val="24"/>
        </w:rPr>
      </w:pPr>
    </w:p>
    <w:p w14:paraId="5BE7B863" w14:textId="77777777" w:rsidR="00AE2981" w:rsidRDefault="00AE2981" w:rsidP="00AE2981">
      <w:pPr>
        <w:pStyle w:val="a7"/>
        <w:tabs>
          <w:tab w:val="right" w:pos="284"/>
        </w:tabs>
        <w:bidi w:val="0"/>
        <w:ind w:left="0"/>
        <w:jc w:val="both"/>
        <w:rPr>
          <w:rFonts w:asciiTheme="majorBidi" w:hAnsiTheme="majorBidi" w:cstheme="majorBidi"/>
          <w:sz w:val="24"/>
          <w:szCs w:val="24"/>
          <w:rtl/>
        </w:rPr>
      </w:pPr>
      <w:r>
        <w:rPr>
          <w:rFonts w:asciiTheme="majorBidi" w:hAnsiTheme="majorBidi" w:cs="Times New Roman"/>
          <w:sz w:val="24"/>
          <w:szCs w:val="24"/>
          <w:rtl/>
        </w:rPr>
        <w:t>2</w:t>
      </w:r>
      <w:r>
        <w:rPr>
          <w:rFonts w:asciiTheme="majorBidi" w:hAnsiTheme="majorBidi" w:cs="Times New Roman"/>
          <w:sz w:val="24"/>
          <w:szCs w:val="24"/>
          <w:lang w:val="en-GB"/>
        </w:rPr>
        <w:t xml:space="preserve">. </w:t>
      </w:r>
      <w:r>
        <w:rPr>
          <w:rFonts w:asciiTheme="majorBidi" w:hAnsiTheme="majorBidi" w:cstheme="majorBidi"/>
          <w:sz w:val="24"/>
          <w:szCs w:val="24"/>
        </w:rPr>
        <w:t>Promote early warning against infectious diseases in Palestine by creating predictive models using machine learning tools and artificial intelligence. These models are fed with data collected from the local context, such as data on infection, symptoms, disease characteristics and results of analyzes, etc., so that the model learns from the data entered to give results that help decision makers</w:t>
      </w:r>
      <w:r>
        <w:rPr>
          <w:rFonts w:asciiTheme="majorBidi" w:hAnsiTheme="majorBidi" w:cs="Times New Roman"/>
          <w:sz w:val="24"/>
          <w:szCs w:val="24"/>
          <w:rtl/>
        </w:rPr>
        <w:t>.</w:t>
      </w:r>
    </w:p>
    <w:p w14:paraId="6399A061"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17AA9117" w14:textId="77777777" w:rsidR="00AE2981" w:rsidRDefault="00AE2981" w:rsidP="00AE2981">
      <w:pPr>
        <w:pStyle w:val="a7"/>
        <w:numPr>
          <w:ilvl w:val="0"/>
          <w:numId w:val="27"/>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Collecting flowing data related to the updates of an epidemic/pandemic and the development of communicable diseases: One of the most important components of studies on communicable diseases is obtaining information in a timely manner so that the decision-maker can act quickly. There are many institutions that provide services for the dissemination of data on various disasters such as hurricanes, infectious diseases, earthquakes, etc., and research centers capture and collect these data from their sources simultaneously for analysis and extract useful patterns. For example, Twitter launched a service to broadcast all tweets related to the Corona pandemic so that researchers could analyze it (https://developer.twitter.com/en/docs/labs/covid19-stream/overview). Sites like worldometers also provide an online service to retrieve data for the Corona pandemic and its statistics for display through personal websites (</w:t>
      </w:r>
      <w:hyperlink r:id="rId11" w:history="1">
        <w:r>
          <w:rPr>
            <w:rStyle w:val="Hyperlink"/>
            <w:rFonts w:asciiTheme="majorBidi" w:hAnsiTheme="majorBidi" w:cstheme="majorBidi"/>
            <w:sz w:val="24"/>
            <w:szCs w:val="24"/>
          </w:rPr>
          <w:t>https://www.worldometers.info/licensing/what/</w:t>
        </w:r>
      </w:hyperlink>
      <w:r>
        <w:rPr>
          <w:rFonts w:asciiTheme="majorBidi" w:hAnsiTheme="majorBidi" w:cstheme="majorBidi"/>
          <w:sz w:val="24"/>
          <w:szCs w:val="24"/>
        </w:rPr>
        <w:t>). There are also many online services that enable tracking of news, developments and statistics of the pandemic (</w:t>
      </w:r>
      <w:hyperlink r:id="rId12" w:history="1">
        <w:r>
          <w:rPr>
            <w:rStyle w:val="Hyperlink"/>
            <w:rFonts w:asciiTheme="majorBidi" w:hAnsiTheme="majorBidi" w:cstheme="majorBidi"/>
            <w:sz w:val="24"/>
            <w:szCs w:val="24"/>
          </w:rPr>
          <w:t>https://dataconomy.com/2020/04/apis-to-track-coronavirus-covid-19/</w:t>
        </w:r>
      </w:hyperlink>
      <w:r>
        <w:rPr>
          <w:rFonts w:asciiTheme="majorBidi" w:hAnsiTheme="majorBidi" w:cstheme="majorBidi"/>
          <w:sz w:val="24"/>
          <w:szCs w:val="24"/>
        </w:rPr>
        <w:t>)</w:t>
      </w:r>
      <w:r>
        <w:rPr>
          <w:rFonts w:asciiTheme="majorBidi" w:hAnsiTheme="majorBidi" w:cs="Times New Roman"/>
          <w:sz w:val="24"/>
          <w:szCs w:val="24"/>
          <w:rtl/>
        </w:rPr>
        <w:t>.</w:t>
      </w:r>
    </w:p>
    <w:p w14:paraId="058CEFC2"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0AD69522" w14:textId="77777777" w:rsidR="00AE2981" w:rsidRDefault="00AE2981" w:rsidP="00AE2981">
      <w:pPr>
        <w:pStyle w:val="a7"/>
        <w:tabs>
          <w:tab w:val="right" w:pos="284"/>
        </w:tabs>
        <w:bidi w:val="0"/>
        <w:ind w:left="0"/>
        <w:jc w:val="both"/>
        <w:rPr>
          <w:rFonts w:asciiTheme="majorBidi" w:hAnsiTheme="majorBidi" w:cstheme="majorBidi"/>
          <w:sz w:val="24"/>
          <w:szCs w:val="24"/>
        </w:rPr>
      </w:pPr>
      <w:r>
        <w:rPr>
          <w:rFonts w:asciiTheme="majorBidi" w:hAnsiTheme="majorBidi" w:cstheme="majorBidi"/>
          <w:sz w:val="24"/>
          <w:szCs w:val="24"/>
        </w:rPr>
        <w:t>Based on the foregoing, one of the tasks of the information technology unit is to link with the broadcasting points of the Corona pandemic and other communicable diseases in order to collect relevant information and present it to interested parties and researchers, as well as archiving and analyzing</w:t>
      </w:r>
      <w:r>
        <w:rPr>
          <w:rFonts w:asciiTheme="majorBidi" w:hAnsiTheme="majorBidi" w:cs="Times New Roman"/>
          <w:sz w:val="24"/>
          <w:szCs w:val="24"/>
          <w:rtl/>
        </w:rPr>
        <w:t>.</w:t>
      </w:r>
    </w:p>
    <w:p w14:paraId="652400E8" w14:textId="77777777" w:rsidR="00AE2981" w:rsidRDefault="00AE2981" w:rsidP="00AE2981">
      <w:pPr>
        <w:pStyle w:val="a7"/>
        <w:tabs>
          <w:tab w:val="right" w:pos="284"/>
        </w:tabs>
        <w:bidi w:val="0"/>
        <w:ind w:left="0"/>
        <w:jc w:val="both"/>
        <w:rPr>
          <w:rFonts w:asciiTheme="majorBidi" w:hAnsiTheme="majorBidi" w:cs="Times New Roman"/>
          <w:sz w:val="24"/>
          <w:szCs w:val="24"/>
        </w:rPr>
      </w:pPr>
    </w:p>
    <w:p w14:paraId="3143B008" w14:textId="77777777" w:rsidR="00AE2981" w:rsidRDefault="00AE2981" w:rsidP="00AE2981">
      <w:pPr>
        <w:pStyle w:val="a7"/>
        <w:tabs>
          <w:tab w:val="right" w:pos="284"/>
        </w:tabs>
        <w:bidi w:val="0"/>
        <w:ind w:left="0"/>
        <w:jc w:val="both"/>
        <w:rPr>
          <w:rFonts w:asciiTheme="majorBidi" w:hAnsiTheme="majorBidi" w:cstheme="majorBidi"/>
          <w:sz w:val="24"/>
          <w:szCs w:val="24"/>
          <w:rtl/>
        </w:rPr>
      </w:pPr>
      <w:r>
        <w:rPr>
          <w:rFonts w:asciiTheme="majorBidi" w:hAnsiTheme="majorBidi" w:cstheme="majorBidi"/>
          <w:sz w:val="24"/>
          <w:szCs w:val="24"/>
        </w:rPr>
        <w:t>4. Provide technical training on data processing tools and techniques, data analysis, create model maps with GIS technologies, capture data related to communicable diseases, and other technical topics related to the scope of the center</w:t>
      </w:r>
      <w:r>
        <w:rPr>
          <w:rFonts w:asciiTheme="majorBidi" w:hAnsiTheme="majorBidi" w:cs="Times New Roman"/>
          <w:sz w:val="24"/>
          <w:szCs w:val="24"/>
          <w:rtl/>
        </w:rPr>
        <w:t>.</w:t>
      </w:r>
    </w:p>
    <w:p w14:paraId="0CC4DE07" w14:textId="77777777" w:rsidR="00AE2981" w:rsidRDefault="00AE2981" w:rsidP="00AE2981">
      <w:pPr>
        <w:pStyle w:val="a7"/>
        <w:tabs>
          <w:tab w:val="right" w:pos="284"/>
        </w:tabs>
        <w:bidi w:val="0"/>
        <w:ind w:left="0"/>
        <w:jc w:val="both"/>
        <w:rPr>
          <w:rFonts w:asciiTheme="majorBidi" w:hAnsiTheme="majorBidi" w:cs="Times New Roman"/>
          <w:sz w:val="24"/>
          <w:szCs w:val="24"/>
        </w:rPr>
      </w:pPr>
    </w:p>
    <w:p w14:paraId="77867214" w14:textId="77777777" w:rsidR="00AE2981" w:rsidRDefault="00AE2981" w:rsidP="00AE2981">
      <w:pPr>
        <w:pStyle w:val="a7"/>
        <w:tabs>
          <w:tab w:val="right" w:pos="284"/>
        </w:tabs>
        <w:bidi w:val="0"/>
        <w:ind w:left="0"/>
        <w:jc w:val="both"/>
        <w:rPr>
          <w:rFonts w:asciiTheme="majorBidi" w:hAnsiTheme="majorBidi" w:cstheme="majorBidi"/>
          <w:sz w:val="24"/>
          <w:szCs w:val="24"/>
        </w:rPr>
      </w:pPr>
      <w:r>
        <w:rPr>
          <w:rFonts w:asciiTheme="majorBidi" w:hAnsiTheme="majorBidi" w:cs="Times New Roman"/>
          <w:sz w:val="24"/>
          <w:szCs w:val="24"/>
        </w:rPr>
        <w:t xml:space="preserve">5. </w:t>
      </w:r>
      <w:r>
        <w:rPr>
          <w:rFonts w:asciiTheme="majorBidi" w:hAnsiTheme="majorBidi" w:cstheme="majorBidi"/>
          <w:sz w:val="24"/>
          <w:szCs w:val="24"/>
        </w:rPr>
        <w:t>Archive the researches and data/datasets of the center, and make them available to the interested researchers through the digital repository of the Islamic University</w:t>
      </w:r>
      <w:r>
        <w:rPr>
          <w:rFonts w:asciiTheme="majorBidi" w:hAnsiTheme="majorBidi" w:cs="Times New Roman"/>
          <w:sz w:val="24"/>
          <w:szCs w:val="24"/>
          <w:rtl/>
        </w:rPr>
        <w:t>.</w:t>
      </w:r>
    </w:p>
    <w:p w14:paraId="7BD36AAA" w14:textId="77777777" w:rsidR="00AE2981" w:rsidRDefault="00AE2981" w:rsidP="00AE2981">
      <w:pPr>
        <w:pStyle w:val="a7"/>
        <w:tabs>
          <w:tab w:val="right" w:pos="284"/>
        </w:tabs>
        <w:bidi w:val="0"/>
        <w:ind w:left="0"/>
        <w:jc w:val="both"/>
        <w:rPr>
          <w:rFonts w:asciiTheme="majorBidi" w:hAnsiTheme="majorBidi" w:cs="Times New Roman"/>
          <w:sz w:val="24"/>
          <w:szCs w:val="24"/>
        </w:rPr>
      </w:pPr>
    </w:p>
    <w:p w14:paraId="78AFF045" w14:textId="77777777" w:rsidR="00AE2981" w:rsidRDefault="00AE2981" w:rsidP="00AE2981">
      <w:pPr>
        <w:pStyle w:val="a7"/>
        <w:tabs>
          <w:tab w:val="right" w:pos="284"/>
        </w:tabs>
        <w:bidi w:val="0"/>
        <w:ind w:left="0"/>
        <w:jc w:val="both"/>
        <w:rPr>
          <w:rFonts w:asciiTheme="majorBidi" w:hAnsiTheme="majorBidi" w:cstheme="majorBidi"/>
          <w:sz w:val="24"/>
          <w:szCs w:val="24"/>
        </w:rPr>
      </w:pPr>
      <w:r>
        <w:rPr>
          <w:rFonts w:asciiTheme="majorBidi" w:hAnsiTheme="majorBidi" w:cs="Times New Roman"/>
          <w:sz w:val="24"/>
          <w:szCs w:val="24"/>
        </w:rPr>
        <w:t xml:space="preserve">6. </w:t>
      </w:r>
      <w:r>
        <w:rPr>
          <w:rFonts w:asciiTheme="majorBidi" w:hAnsiTheme="majorBidi" w:cstheme="majorBidi"/>
          <w:sz w:val="24"/>
          <w:szCs w:val="24"/>
        </w:rPr>
        <w:t>Work to establish software applications and services that enhance the societal and governmental role of controlling and monitoring communicable diseases such as</w:t>
      </w:r>
      <w:r>
        <w:rPr>
          <w:rFonts w:asciiTheme="majorBidi" w:hAnsiTheme="majorBidi" w:cs="Times New Roman"/>
          <w:sz w:val="24"/>
          <w:szCs w:val="24"/>
          <w:rtl/>
        </w:rPr>
        <w:t>:</w:t>
      </w:r>
    </w:p>
    <w:p w14:paraId="10A1724B"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1CAA5807" w14:textId="77777777" w:rsidR="00AE2981" w:rsidRDefault="00AE2981" w:rsidP="00AE2981">
      <w:pPr>
        <w:pStyle w:val="a7"/>
        <w:numPr>
          <w:ilvl w:val="0"/>
          <w:numId w:val="28"/>
        </w:numPr>
        <w:tabs>
          <w:tab w:val="right" w:pos="284"/>
        </w:tabs>
        <w:bidi w:val="0"/>
        <w:spacing w:after="160" w:line="256" w:lineRule="auto"/>
        <w:ind w:left="0" w:firstLine="0"/>
        <w:jc w:val="both"/>
        <w:rPr>
          <w:rFonts w:asciiTheme="majorBidi" w:hAnsiTheme="majorBidi" w:cstheme="majorBidi"/>
          <w:sz w:val="24"/>
          <w:szCs w:val="24"/>
          <w:rtl/>
        </w:rPr>
      </w:pPr>
      <w:r>
        <w:rPr>
          <w:rFonts w:asciiTheme="majorBidi" w:hAnsiTheme="majorBidi" w:cstheme="majorBidi"/>
          <w:sz w:val="24"/>
          <w:szCs w:val="24"/>
        </w:rPr>
        <w:lastRenderedPageBreak/>
        <w:t>Linking travel data with health data in order to establish an early warning and monitoring system. For example, a warning is sent if people travel to endemic areas</w:t>
      </w:r>
      <w:r>
        <w:rPr>
          <w:rFonts w:asciiTheme="majorBidi" w:hAnsiTheme="majorBidi" w:cs="Times New Roman"/>
          <w:sz w:val="24"/>
          <w:szCs w:val="24"/>
          <w:rtl/>
        </w:rPr>
        <w:t>.</w:t>
      </w:r>
    </w:p>
    <w:p w14:paraId="4DFFC189" w14:textId="77777777" w:rsidR="00AE2981" w:rsidRDefault="00AE2981" w:rsidP="00AE2981">
      <w:pPr>
        <w:pStyle w:val="a7"/>
        <w:numPr>
          <w:ilvl w:val="0"/>
          <w:numId w:val="28"/>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System for tracking people with communicable diseases through the GPS service</w:t>
      </w:r>
      <w:r>
        <w:rPr>
          <w:rFonts w:asciiTheme="majorBidi" w:hAnsiTheme="majorBidi" w:cs="Times New Roman"/>
          <w:sz w:val="24"/>
          <w:szCs w:val="24"/>
          <w:rtl/>
        </w:rPr>
        <w:t>.</w:t>
      </w:r>
    </w:p>
    <w:p w14:paraId="67B07910" w14:textId="77777777" w:rsidR="00AE2981" w:rsidRDefault="00AE2981" w:rsidP="00AE2981">
      <w:pPr>
        <w:pStyle w:val="a7"/>
        <w:numPr>
          <w:ilvl w:val="0"/>
          <w:numId w:val="28"/>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Connecting hospitals and health centers to an electronic service that guarantees receiving news, updates and statistics immediately upon release</w:t>
      </w:r>
      <w:r>
        <w:rPr>
          <w:rFonts w:asciiTheme="majorBidi" w:hAnsiTheme="majorBidi" w:cs="Times New Roman"/>
          <w:sz w:val="24"/>
          <w:szCs w:val="24"/>
          <w:rtl/>
        </w:rPr>
        <w:t>.</w:t>
      </w:r>
    </w:p>
    <w:p w14:paraId="782141E9"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2EEA8573" w14:textId="77777777" w:rsidR="00AE2981" w:rsidRDefault="00AE2981" w:rsidP="00AE2981">
      <w:pPr>
        <w:pStyle w:val="a7"/>
        <w:tabs>
          <w:tab w:val="right" w:pos="284"/>
        </w:tabs>
        <w:bidi w:val="0"/>
        <w:ind w:left="0"/>
        <w:jc w:val="both"/>
        <w:rPr>
          <w:rFonts w:asciiTheme="majorBidi" w:hAnsiTheme="majorBidi" w:cstheme="majorBidi"/>
          <w:sz w:val="24"/>
          <w:szCs w:val="24"/>
          <w:rtl/>
        </w:rPr>
      </w:pPr>
    </w:p>
    <w:p w14:paraId="760E65B7" w14:textId="77777777" w:rsidR="00AE2981" w:rsidRDefault="00AE2981" w:rsidP="00AE2981">
      <w:pPr>
        <w:pStyle w:val="a7"/>
        <w:tabs>
          <w:tab w:val="right" w:pos="284"/>
        </w:tabs>
        <w:bidi w:val="0"/>
        <w:ind w:left="0"/>
        <w:jc w:val="both"/>
        <w:rPr>
          <w:rFonts w:asciiTheme="majorBidi" w:hAnsiTheme="majorBidi" w:cstheme="majorBidi"/>
          <w:sz w:val="24"/>
          <w:szCs w:val="24"/>
          <w:rtl/>
        </w:rPr>
      </w:pPr>
    </w:p>
    <w:p w14:paraId="21610EA0" w14:textId="77777777" w:rsidR="00AE2981" w:rsidRDefault="00AE2981" w:rsidP="00AE2981">
      <w:pPr>
        <w:pStyle w:val="a7"/>
        <w:tabs>
          <w:tab w:val="right" w:pos="284"/>
        </w:tabs>
        <w:bidi w:val="0"/>
        <w:ind w:left="0"/>
        <w:jc w:val="both"/>
        <w:rPr>
          <w:rFonts w:asciiTheme="majorBidi" w:hAnsiTheme="majorBidi" w:cstheme="majorBidi"/>
          <w:b/>
          <w:bCs/>
          <w:sz w:val="24"/>
          <w:szCs w:val="24"/>
        </w:rPr>
      </w:pPr>
      <w:r>
        <w:rPr>
          <w:rFonts w:asciiTheme="majorBidi" w:hAnsiTheme="majorBidi" w:cstheme="majorBidi"/>
          <w:b/>
          <w:bCs/>
          <w:sz w:val="24"/>
          <w:szCs w:val="24"/>
        </w:rPr>
        <w:t>The relationship of the information technology unit with the other units of the Communicable Diseases Monitoring Center</w:t>
      </w:r>
      <w:r>
        <w:rPr>
          <w:rFonts w:asciiTheme="majorBidi" w:hAnsiTheme="majorBidi" w:cs="Times New Roman"/>
          <w:b/>
          <w:bCs/>
          <w:sz w:val="24"/>
          <w:szCs w:val="24"/>
          <w:rtl/>
        </w:rPr>
        <w:t>:</w:t>
      </w:r>
    </w:p>
    <w:p w14:paraId="237ACE64"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394CA9FF" w14:textId="77777777" w:rsidR="00AE2981" w:rsidRDefault="00AE2981" w:rsidP="00AE2981">
      <w:pPr>
        <w:pStyle w:val="a7"/>
        <w:tabs>
          <w:tab w:val="right" w:pos="284"/>
        </w:tabs>
        <w:bidi w:val="0"/>
        <w:ind w:left="0"/>
        <w:jc w:val="both"/>
        <w:rPr>
          <w:rFonts w:asciiTheme="majorBidi" w:hAnsiTheme="majorBidi" w:cstheme="majorBidi"/>
          <w:b/>
          <w:bCs/>
          <w:sz w:val="24"/>
          <w:szCs w:val="24"/>
        </w:rPr>
      </w:pPr>
      <w:r>
        <w:rPr>
          <w:rFonts w:asciiTheme="majorBidi" w:hAnsiTheme="majorBidi" w:cstheme="majorBidi"/>
          <w:b/>
          <w:bCs/>
          <w:sz w:val="24"/>
          <w:szCs w:val="24"/>
        </w:rPr>
        <w:t>Relationship to the Academic and Training Activities Unit</w:t>
      </w:r>
      <w:r>
        <w:rPr>
          <w:rFonts w:asciiTheme="majorBidi" w:hAnsiTheme="majorBidi" w:cs="Times New Roman"/>
          <w:b/>
          <w:bCs/>
          <w:sz w:val="24"/>
          <w:szCs w:val="24"/>
          <w:rtl/>
        </w:rPr>
        <w:t>:</w:t>
      </w:r>
    </w:p>
    <w:p w14:paraId="4D22630B" w14:textId="77777777" w:rsidR="00AE2981" w:rsidRDefault="00AE2981" w:rsidP="00AE2981">
      <w:pPr>
        <w:pStyle w:val="a7"/>
        <w:numPr>
          <w:ilvl w:val="0"/>
          <w:numId w:val="29"/>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Make available of training opportunities, schedules, and materials through the center's website</w:t>
      </w:r>
      <w:r>
        <w:rPr>
          <w:rFonts w:asciiTheme="majorBidi" w:hAnsiTheme="majorBidi" w:cs="Times New Roman"/>
          <w:sz w:val="24"/>
          <w:szCs w:val="24"/>
          <w:rtl/>
        </w:rPr>
        <w:t>.</w:t>
      </w:r>
    </w:p>
    <w:p w14:paraId="3B3E7ACF" w14:textId="77777777" w:rsidR="00AE2981" w:rsidRDefault="00AE2981" w:rsidP="00AE2981">
      <w:pPr>
        <w:pStyle w:val="a7"/>
        <w:numPr>
          <w:ilvl w:val="0"/>
          <w:numId w:val="29"/>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Create and manage an educational platform using Moodle system (open source educational platform) for structuring, publishing and following-up training and academic courses</w:t>
      </w:r>
      <w:r>
        <w:rPr>
          <w:rFonts w:asciiTheme="majorBidi" w:hAnsiTheme="majorBidi" w:cs="Times New Roman"/>
          <w:sz w:val="24"/>
          <w:szCs w:val="24"/>
          <w:rtl/>
        </w:rPr>
        <w:t>.</w:t>
      </w:r>
    </w:p>
    <w:p w14:paraId="66FA1A8F" w14:textId="77777777" w:rsidR="00AE2981" w:rsidRDefault="00AE2981" w:rsidP="00AE2981">
      <w:pPr>
        <w:pStyle w:val="a7"/>
        <w:numPr>
          <w:ilvl w:val="0"/>
          <w:numId w:val="29"/>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Preparing educational media and data for training and teaching</w:t>
      </w:r>
      <w:r>
        <w:rPr>
          <w:rFonts w:asciiTheme="majorBidi" w:hAnsiTheme="majorBidi" w:cs="Times New Roman"/>
          <w:sz w:val="24"/>
          <w:szCs w:val="24"/>
          <w:rtl/>
        </w:rPr>
        <w:t>.</w:t>
      </w:r>
    </w:p>
    <w:p w14:paraId="23D9C51B" w14:textId="77777777" w:rsidR="00AE2981" w:rsidRDefault="00AE2981" w:rsidP="00AE2981">
      <w:pPr>
        <w:pStyle w:val="a7"/>
        <w:numPr>
          <w:ilvl w:val="0"/>
          <w:numId w:val="29"/>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Providing technical training on the use of data processing and analysis techniques to serve the goals and tasks of the center</w:t>
      </w:r>
      <w:r>
        <w:rPr>
          <w:rFonts w:asciiTheme="majorBidi" w:hAnsiTheme="majorBidi" w:cs="Times New Roman"/>
          <w:sz w:val="24"/>
          <w:szCs w:val="24"/>
          <w:rtl/>
        </w:rPr>
        <w:t>.</w:t>
      </w:r>
    </w:p>
    <w:p w14:paraId="746B5886" w14:textId="77777777" w:rsidR="00AE2981" w:rsidRDefault="00AE2981" w:rsidP="00AE2981">
      <w:pPr>
        <w:pStyle w:val="a7"/>
        <w:numPr>
          <w:ilvl w:val="0"/>
          <w:numId w:val="29"/>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Provide training in the use of GIS techniques to design and feed maps related to the spread and distribution of communicable diseases</w:t>
      </w:r>
      <w:r>
        <w:rPr>
          <w:rFonts w:asciiTheme="majorBidi" w:hAnsiTheme="majorBidi" w:cs="Times New Roman"/>
          <w:sz w:val="24"/>
          <w:szCs w:val="24"/>
          <w:rtl/>
        </w:rPr>
        <w:t>.</w:t>
      </w:r>
    </w:p>
    <w:p w14:paraId="553003F7"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2E14FB2A" w14:textId="77777777" w:rsidR="00AE2981" w:rsidRDefault="00AE2981" w:rsidP="00AE2981">
      <w:pPr>
        <w:pStyle w:val="a7"/>
        <w:tabs>
          <w:tab w:val="right" w:pos="284"/>
        </w:tabs>
        <w:bidi w:val="0"/>
        <w:ind w:left="0"/>
        <w:jc w:val="both"/>
        <w:rPr>
          <w:rFonts w:asciiTheme="majorBidi" w:hAnsiTheme="majorBidi" w:cstheme="majorBidi"/>
          <w:b/>
          <w:bCs/>
          <w:sz w:val="24"/>
          <w:szCs w:val="24"/>
        </w:rPr>
      </w:pPr>
      <w:r>
        <w:rPr>
          <w:rFonts w:asciiTheme="majorBidi" w:hAnsiTheme="majorBidi" w:cstheme="majorBidi"/>
          <w:b/>
          <w:bCs/>
          <w:sz w:val="24"/>
          <w:szCs w:val="24"/>
        </w:rPr>
        <w:t>Relationship to the two units of laboratory activities and scientific research</w:t>
      </w:r>
      <w:r>
        <w:rPr>
          <w:rFonts w:asciiTheme="majorBidi" w:hAnsiTheme="majorBidi" w:cs="Times New Roman"/>
          <w:b/>
          <w:bCs/>
          <w:sz w:val="24"/>
          <w:szCs w:val="24"/>
          <w:rtl/>
        </w:rPr>
        <w:t>:</w:t>
      </w:r>
    </w:p>
    <w:p w14:paraId="75F44B54" w14:textId="77777777" w:rsidR="00AE2981" w:rsidRDefault="00AE2981" w:rsidP="00AE2981">
      <w:pPr>
        <w:pStyle w:val="a7"/>
        <w:numPr>
          <w:ilvl w:val="0"/>
          <w:numId w:val="30"/>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Capture and collect data related to communicable diseases and the resources the center requires simultaneously for research and laboratory work</w:t>
      </w:r>
      <w:r>
        <w:rPr>
          <w:rFonts w:asciiTheme="majorBidi" w:hAnsiTheme="majorBidi" w:cs="Times New Roman"/>
          <w:sz w:val="24"/>
          <w:szCs w:val="24"/>
          <w:rtl/>
        </w:rPr>
        <w:t>.</w:t>
      </w:r>
    </w:p>
    <w:p w14:paraId="37FAC3E3" w14:textId="77777777" w:rsidR="00AE2981" w:rsidRDefault="00AE2981" w:rsidP="00AE2981">
      <w:pPr>
        <w:pStyle w:val="a7"/>
        <w:numPr>
          <w:ilvl w:val="0"/>
          <w:numId w:val="30"/>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Processing research data using appropriate software tools</w:t>
      </w:r>
      <w:r>
        <w:rPr>
          <w:rFonts w:asciiTheme="majorBidi" w:hAnsiTheme="majorBidi" w:cs="Times New Roman"/>
          <w:sz w:val="24"/>
          <w:szCs w:val="24"/>
          <w:rtl/>
        </w:rPr>
        <w:t>.</w:t>
      </w:r>
    </w:p>
    <w:p w14:paraId="2A39A45F" w14:textId="77777777" w:rsidR="00AE2981" w:rsidRDefault="00AE2981" w:rsidP="00AE2981">
      <w:pPr>
        <w:pStyle w:val="a7"/>
        <w:numPr>
          <w:ilvl w:val="0"/>
          <w:numId w:val="30"/>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Archiving research and related data, and providing access to it through the digital repository of the Islamic University</w:t>
      </w:r>
      <w:r>
        <w:rPr>
          <w:rFonts w:asciiTheme="majorBidi" w:hAnsiTheme="majorBidi" w:cs="Times New Roman"/>
          <w:sz w:val="24"/>
          <w:szCs w:val="24"/>
          <w:rtl/>
        </w:rPr>
        <w:t>.</w:t>
      </w:r>
    </w:p>
    <w:p w14:paraId="0063A03D" w14:textId="77777777" w:rsidR="00AE2981" w:rsidRDefault="00AE2981" w:rsidP="00AE2981">
      <w:pPr>
        <w:pStyle w:val="a7"/>
        <w:numPr>
          <w:ilvl w:val="0"/>
          <w:numId w:val="30"/>
        </w:numPr>
        <w:tabs>
          <w:tab w:val="right" w:pos="284"/>
        </w:tabs>
        <w:bidi w:val="0"/>
        <w:spacing w:after="160" w:line="256" w:lineRule="auto"/>
        <w:ind w:left="0" w:firstLine="0"/>
        <w:jc w:val="both"/>
        <w:rPr>
          <w:rFonts w:asciiTheme="majorBidi" w:hAnsiTheme="majorBidi" w:cstheme="majorBidi"/>
          <w:sz w:val="24"/>
          <w:szCs w:val="24"/>
        </w:rPr>
      </w:pPr>
      <w:r>
        <w:rPr>
          <w:rFonts w:asciiTheme="majorBidi" w:hAnsiTheme="majorBidi" w:cstheme="majorBidi"/>
          <w:sz w:val="24"/>
          <w:szCs w:val="24"/>
        </w:rPr>
        <w:t>Promote joint scientific research between health sciences researchers and information technology through joint work on analyzing and prospecting data related to communicable diseases</w:t>
      </w:r>
      <w:r>
        <w:rPr>
          <w:rFonts w:asciiTheme="majorBidi" w:hAnsiTheme="majorBidi" w:cs="Times New Roman"/>
          <w:sz w:val="24"/>
          <w:szCs w:val="24"/>
          <w:rtl/>
        </w:rPr>
        <w:t>.</w:t>
      </w:r>
    </w:p>
    <w:p w14:paraId="090701D4"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6CDDE84C" w14:textId="77777777" w:rsidR="00AE2981" w:rsidRDefault="00AE2981" w:rsidP="00AE2981">
      <w:pPr>
        <w:tabs>
          <w:tab w:val="right" w:pos="284"/>
        </w:tabs>
        <w:bidi w:val="0"/>
        <w:jc w:val="both"/>
        <w:rPr>
          <w:rFonts w:asciiTheme="majorBidi" w:hAnsiTheme="majorBidi" w:cstheme="majorBidi"/>
          <w:b/>
          <w:bCs/>
          <w:rtl/>
        </w:rPr>
      </w:pPr>
    </w:p>
    <w:p w14:paraId="1825A25D" w14:textId="77777777" w:rsidR="00AE2981" w:rsidRDefault="00AE2981" w:rsidP="00AE2981">
      <w:pPr>
        <w:tabs>
          <w:tab w:val="right" w:pos="284"/>
        </w:tabs>
        <w:bidi w:val="0"/>
        <w:jc w:val="both"/>
        <w:rPr>
          <w:rFonts w:asciiTheme="majorBidi" w:hAnsiTheme="majorBidi" w:cstheme="majorBidi"/>
          <w:b/>
          <w:bCs/>
        </w:rPr>
      </w:pPr>
    </w:p>
    <w:p w14:paraId="76D29097" w14:textId="77777777" w:rsidR="00AE2981" w:rsidRDefault="00AE2981" w:rsidP="00AE2981">
      <w:pPr>
        <w:tabs>
          <w:tab w:val="right" w:pos="284"/>
        </w:tabs>
        <w:bidi w:val="0"/>
        <w:jc w:val="both"/>
        <w:rPr>
          <w:rFonts w:asciiTheme="majorBidi" w:hAnsiTheme="majorBidi" w:cstheme="majorBidi"/>
          <w:b/>
          <w:bCs/>
        </w:rPr>
      </w:pPr>
      <w:r>
        <w:rPr>
          <w:rFonts w:asciiTheme="majorBidi" w:hAnsiTheme="majorBidi" w:cstheme="majorBidi"/>
          <w:b/>
          <w:bCs/>
        </w:rPr>
        <w:t>The requirements of the Information Technology Unit</w:t>
      </w:r>
      <w:r>
        <w:rPr>
          <w:rFonts w:asciiTheme="majorBidi" w:hAnsiTheme="majorBidi"/>
          <w:b/>
          <w:bCs/>
          <w:rtl/>
        </w:rPr>
        <w:t>:</w:t>
      </w:r>
    </w:p>
    <w:p w14:paraId="0701E3A6"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6E871545" w14:textId="77777777" w:rsidR="00AE2981" w:rsidRDefault="00AE2981" w:rsidP="00AE2981">
      <w:pPr>
        <w:pStyle w:val="a7"/>
        <w:tabs>
          <w:tab w:val="right" w:pos="284"/>
        </w:tabs>
        <w:bidi w:val="0"/>
        <w:ind w:left="0"/>
        <w:jc w:val="both"/>
        <w:rPr>
          <w:rFonts w:asciiTheme="majorBidi" w:hAnsiTheme="majorBidi" w:cstheme="majorBidi"/>
          <w:b/>
          <w:bCs/>
          <w:sz w:val="24"/>
          <w:szCs w:val="24"/>
        </w:rPr>
      </w:pPr>
      <w:r>
        <w:rPr>
          <w:rFonts w:asciiTheme="majorBidi" w:hAnsiTheme="majorBidi" w:cstheme="majorBidi"/>
          <w:b/>
          <w:bCs/>
          <w:sz w:val="24"/>
          <w:szCs w:val="24"/>
        </w:rPr>
        <w:t>Requirements Type Unit Number Price</w:t>
      </w:r>
    </w:p>
    <w:tbl>
      <w:tblPr>
        <w:tblStyle w:val="aa"/>
        <w:tblW w:w="0" w:type="auto"/>
        <w:tblLook w:val="04A0" w:firstRow="1" w:lastRow="0" w:firstColumn="1" w:lastColumn="0" w:noHBand="0" w:noVBand="1"/>
      </w:tblPr>
      <w:tblGrid>
        <w:gridCol w:w="3150"/>
        <w:gridCol w:w="580"/>
        <w:gridCol w:w="1176"/>
        <w:gridCol w:w="3390"/>
      </w:tblGrid>
      <w:tr w:rsidR="00AE2981" w14:paraId="16C10779" w14:textId="77777777" w:rsidTr="00AE2981">
        <w:tc>
          <w:tcPr>
            <w:tcW w:w="3150" w:type="dxa"/>
            <w:tcBorders>
              <w:top w:val="single" w:sz="4" w:space="0" w:color="auto"/>
              <w:left w:val="single" w:sz="4" w:space="0" w:color="auto"/>
              <w:bottom w:val="single" w:sz="4" w:space="0" w:color="auto"/>
              <w:right w:val="single" w:sz="4" w:space="0" w:color="auto"/>
            </w:tcBorders>
            <w:hideMark/>
          </w:tcPr>
          <w:p w14:paraId="4F47DA39"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Item</w:t>
            </w:r>
          </w:p>
        </w:tc>
        <w:tc>
          <w:tcPr>
            <w:tcW w:w="580" w:type="dxa"/>
            <w:tcBorders>
              <w:top w:val="single" w:sz="4" w:space="0" w:color="auto"/>
              <w:left w:val="single" w:sz="4" w:space="0" w:color="auto"/>
              <w:bottom w:val="single" w:sz="4" w:space="0" w:color="auto"/>
              <w:right w:val="single" w:sz="4" w:space="0" w:color="auto"/>
            </w:tcBorders>
            <w:hideMark/>
          </w:tcPr>
          <w:p w14:paraId="128B94C0"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No.</w:t>
            </w:r>
          </w:p>
        </w:tc>
        <w:tc>
          <w:tcPr>
            <w:tcW w:w="1176" w:type="dxa"/>
            <w:tcBorders>
              <w:top w:val="single" w:sz="4" w:space="0" w:color="auto"/>
              <w:left w:val="single" w:sz="4" w:space="0" w:color="auto"/>
              <w:bottom w:val="single" w:sz="4" w:space="0" w:color="auto"/>
              <w:right w:val="single" w:sz="4" w:space="0" w:color="auto"/>
            </w:tcBorders>
            <w:hideMark/>
          </w:tcPr>
          <w:p w14:paraId="0FD64DA3"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Cost $</w:t>
            </w:r>
          </w:p>
        </w:tc>
        <w:tc>
          <w:tcPr>
            <w:tcW w:w="3390" w:type="dxa"/>
            <w:tcBorders>
              <w:top w:val="single" w:sz="4" w:space="0" w:color="auto"/>
              <w:left w:val="single" w:sz="4" w:space="0" w:color="auto"/>
              <w:bottom w:val="single" w:sz="4" w:space="0" w:color="auto"/>
              <w:right w:val="single" w:sz="4" w:space="0" w:color="auto"/>
            </w:tcBorders>
            <w:hideMark/>
          </w:tcPr>
          <w:p w14:paraId="2B6D2F6C"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Notes</w:t>
            </w:r>
          </w:p>
        </w:tc>
      </w:tr>
      <w:tr w:rsidR="00AE2981" w14:paraId="60D10752" w14:textId="77777777" w:rsidTr="00AE2981">
        <w:tc>
          <w:tcPr>
            <w:tcW w:w="3150" w:type="dxa"/>
            <w:tcBorders>
              <w:top w:val="single" w:sz="4" w:space="0" w:color="auto"/>
              <w:left w:val="single" w:sz="4" w:space="0" w:color="auto"/>
              <w:bottom w:val="single" w:sz="4" w:space="0" w:color="auto"/>
              <w:right w:val="single" w:sz="4" w:space="0" w:color="auto"/>
            </w:tcBorders>
            <w:hideMark/>
          </w:tcPr>
          <w:p w14:paraId="06485A25"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Server</w:t>
            </w:r>
          </w:p>
        </w:tc>
        <w:tc>
          <w:tcPr>
            <w:tcW w:w="580" w:type="dxa"/>
            <w:tcBorders>
              <w:top w:val="single" w:sz="4" w:space="0" w:color="auto"/>
              <w:left w:val="single" w:sz="4" w:space="0" w:color="auto"/>
              <w:bottom w:val="single" w:sz="4" w:space="0" w:color="auto"/>
              <w:right w:val="single" w:sz="4" w:space="0" w:color="auto"/>
            </w:tcBorders>
            <w:hideMark/>
          </w:tcPr>
          <w:p w14:paraId="20B6DEDD"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1</w:t>
            </w:r>
          </w:p>
        </w:tc>
        <w:tc>
          <w:tcPr>
            <w:tcW w:w="1176" w:type="dxa"/>
            <w:tcBorders>
              <w:top w:val="single" w:sz="4" w:space="0" w:color="auto"/>
              <w:left w:val="single" w:sz="4" w:space="0" w:color="auto"/>
              <w:bottom w:val="single" w:sz="4" w:space="0" w:color="auto"/>
              <w:right w:val="single" w:sz="4" w:space="0" w:color="auto"/>
            </w:tcBorders>
            <w:hideMark/>
          </w:tcPr>
          <w:p w14:paraId="22907836"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12,000</w:t>
            </w:r>
          </w:p>
        </w:tc>
        <w:tc>
          <w:tcPr>
            <w:tcW w:w="3390" w:type="dxa"/>
            <w:tcBorders>
              <w:top w:val="single" w:sz="4" w:space="0" w:color="auto"/>
              <w:left w:val="single" w:sz="4" w:space="0" w:color="auto"/>
              <w:bottom w:val="single" w:sz="4" w:space="0" w:color="auto"/>
              <w:right w:val="single" w:sz="4" w:space="0" w:color="auto"/>
            </w:tcBorders>
            <w:hideMark/>
          </w:tcPr>
          <w:p w14:paraId="1B6084BD"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Server is required to host the center's website and software that will continuously capture data </w:t>
            </w:r>
            <w:r>
              <w:rPr>
                <w:rFonts w:asciiTheme="majorBidi" w:hAnsiTheme="majorBidi" w:cstheme="majorBidi"/>
                <w:sz w:val="24"/>
                <w:szCs w:val="24"/>
              </w:rPr>
              <w:lastRenderedPageBreak/>
              <w:t>related to communicable diseases for publication on the center's website, as well as archiving them in a database for research uses</w:t>
            </w:r>
          </w:p>
        </w:tc>
      </w:tr>
      <w:tr w:rsidR="00AE2981" w14:paraId="239D3AF1" w14:textId="77777777" w:rsidTr="00AE2981">
        <w:tc>
          <w:tcPr>
            <w:tcW w:w="3150" w:type="dxa"/>
            <w:tcBorders>
              <w:top w:val="single" w:sz="4" w:space="0" w:color="auto"/>
              <w:left w:val="single" w:sz="4" w:space="0" w:color="auto"/>
              <w:bottom w:val="single" w:sz="4" w:space="0" w:color="auto"/>
              <w:right w:val="single" w:sz="4" w:space="0" w:color="auto"/>
            </w:tcBorders>
            <w:hideMark/>
          </w:tcPr>
          <w:p w14:paraId="4E12CBA0"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lastRenderedPageBreak/>
              <w:t>Website development and publishing</w:t>
            </w:r>
          </w:p>
        </w:tc>
        <w:tc>
          <w:tcPr>
            <w:tcW w:w="580" w:type="dxa"/>
            <w:tcBorders>
              <w:top w:val="single" w:sz="4" w:space="0" w:color="auto"/>
              <w:left w:val="single" w:sz="4" w:space="0" w:color="auto"/>
              <w:bottom w:val="single" w:sz="4" w:space="0" w:color="auto"/>
              <w:right w:val="single" w:sz="4" w:space="0" w:color="auto"/>
            </w:tcBorders>
            <w:hideMark/>
          </w:tcPr>
          <w:p w14:paraId="421A961C"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1</w:t>
            </w:r>
          </w:p>
        </w:tc>
        <w:tc>
          <w:tcPr>
            <w:tcW w:w="1176" w:type="dxa"/>
            <w:tcBorders>
              <w:top w:val="single" w:sz="4" w:space="0" w:color="auto"/>
              <w:left w:val="single" w:sz="4" w:space="0" w:color="auto"/>
              <w:bottom w:val="single" w:sz="4" w:space="0" w:color="auto"/>
              <w:right w:val="single" w:sz="4" w:space="0" w:color="auto"/>
            </w:tcBorders>
            <w:hideMark/>
          </w:tcPr>
          <w:p w14:paraId="10FD99F9"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1500</w:t>
            </w:r>
          </w:p>
        </w:tc>
        <w:tc>
          <w:tcPr>
            <w:tcW w:w="3390" w:type="dxa"/>
            <w:tcBorders>
              <w:top w:val="single" w:sz="4" w:space="0" w:color="auto"/>
              <w:left w:val="single" w:sz="4" w:space="0" w:color="auto"/>
              <w:bottom w:val="single" w:sz="4" w:space="0" w:color="auto"/>
              <w:right w:val="single" w:sz="4" w:space="0" w:color="auto"/>
            </w:tcBorders>
            <w:hideMark/>
          </w:tcPr>
          <w:p w14:paraId="6C08AB37"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The center's website, which displays dynamic information about communicable diseases information and statistics, and the content can be changed through the control panel</w:t>
            </w:r>
          </w:p>
        </w:tc>
      </w:tr>
      <w:tr w:rsidR="00AE2981" w14:paraId="7A1FFC02" w14:textId="77777777" w:rsidTr="00AE2981">
        <w:tc>
          <w:tcPr>
            <w:tcW w:w="3150" w:type="dxa"/>
            <w:tcBorders>
              <w:top w:val="single" w:sz="4" w:space="0" w:color="auto"/>
              <w:left w:val="single" w:sz="4" w:space="0" w:color="auto"/>
              <w:bottom w:val="single" w:sz="4" w:space="0" w:color="auto"/>
              <w:right w:val="single" w:sz="4" w:space="0" w:color="auto"/>
            </w:tcBorders>
            <w:hideMark/>
          </w:tcPr>
          <w:p w14:paraId="61EB00FF"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GIS software license</w:t>
            </w:r>
          </w:p>
        </w:tc>
        <w:tc>
          <w:tcPr>
            <w:tcW w:w="580" w:type="dxa"/>
            <w:tcBorders>
              <w:top w:val="single" w:sz="4" w:space="0" w:color="auto"/>
              <w:left w:val="single" w:sz="4" w:space="0" w:color="auto"/>
              <w:bottom w:val="single" w:sz="4" w:space="0" w:color="auto"/>
              <w:right w:val="single" w:sz="4" w:space="0" w:color="auto"/>
            </w:tcBorders>
            <w:hideMark/>
          </w:tcPr>
          <w:p w14:paraId="0F92217D"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5</w:t>
            </w:r>
          </w:p>
        </w:tc>
        <w:tc>
          <w:tcPr>
            <w:tcW w:w="1176" w:type="dxa"/>
            <w:tcBorders>
              <w:top w:val="single" w:sz="4" w:space="0" w:color="auto"/>
              <w:left w:val="single" w:sz="4" w:space="0" w:color="auto"/>
              <w:bottom w:val="single" w:sz="4" w:space="0" w:color="auto"/>
              <w:right w:val="single" w:sz="4" w:space="0" w:color="auto"/>
            </w:tcBorders>
            <w:hideMark/>
          </w:tcPr>
          <w:p w14:paraId="741B6CA2"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500 (for five users per year)</w:t>
            </w:r>
          </w:p>
        </w:tc>
        <w:tc>
          <w:tcPr>
            <w:tcW w:w="3390" w:type="dxa"/>
            <w:tcBorders>
              <w:top w:val="single" w:sz="4" w:space="0" w:color="auto"/>
              <w:left w:val="single" w:sz="4" w:space="0" w:color="auto"/>
              <w:bottom w:val="single" w:sz="4" w:space="0" w:color="auto"/>
              <w:right w:val="single" w:sz="4" w:space="0" w:color="auto"/>
            </w:tcBorders>
            <w:hideMark/>
          </w:tcPr>
          <w:p w14:paraId="5B2373D8"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This software will be required for analyzing spatial and temporal data and for producing epidemiological maps</w:t>
            </w:r>
          </w:p>
        </w:tc>
      </w:tr>
      <w:tr w:rsidR="00AE2981" w14:paraId="18363568" w14:textId="77777777" w:rsidTr="00AE2981">
        <w:tc>
          <w:tcPr>
            <w:tcW w:w="3150" w:type="dxa"/>
            <w:tcBorders>
              <w:top w:val="single" w:sz="4" w:space="0" w:color="auto"/>
              <w:left w:val="single" w:sz="4" w:space="0" w:color="auto"/>
              <w:bottom w:val="single" w:sz="4" w:space="0" w:color="auto"/>
              <w:right w:val="single" w:sz="4" w:space="0" w:color="auto"/>
            </w:tcBorders>
            <w:hideMark/>
          </w:tcPr>
          <w:p w14:paraId="3813D110"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Journals subscriptions</w:t>
            </w:r>
          </w:p>
        </w:tc>
        <w:tc>
          <w:tcPr>
            <w:tcW w:w="580" w:type="dxa"/>
            <w:tcBorders>
              <w:top w:val="single" w:sz="4" w:space="0" w:color="auto"/>
              <w:left w:val="single" w:sz="4" w:space="0" w:color="auto"/>
              <w:bottom w:val="single" w:sz="4" w:space="0" w:color="auto"/>
              <w:right w:val="single" w:sz="4" w:space="0" w:color="auto"/>
            </w:tcBorders>
            <w:hideMark/>
          </w:tcPr>
          <w:p w14:paraId="6B4821DC"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1176" w:type="dxa"/>
            <w:tcBorders>
              <w:top w:val="single" w:sz="4" w:space="0" w:color="auto"/>
              <w:left w:val="single" w:sz="4" w:space="0" w:color="auto"/>
              <w:bottom w:val="single" w:sz="4" w:space="0" w:color="auto"/>
              <w:right w:val="single" w:sz="4" w:space="0" w:color="auto"/>
            </w:tcBorders>
            <w:hideMark/>
          </w:tcPr>
          <w:p w14:paraId="4947E6F6"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2000</w:t>
            </w:r>
          </w:p>
        </w:tc>
        <w:tc>
          <w:tcPr>
            <w:tcW w:w="3390" w:type="dxa"/>
            <w:tcBorders>
              <w:top w:val="single" w:sz="4" w:space="0" w:color="auto"/>
              <w:left w:val="single" w:sz="4" w:space="0" w:color="auto"/>
              <w:bottom w:val="single" w:sz="4" w:space="0" w:color="auto"/>
              <w:right w:val="single" w:sz="4" w:space="0" w:color="auto"/>
            </w:tcBorders>
            <w:hideMark/>
          </w:tcPr>
          <w:p w14:paraId="667456E3"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To make available of research references for researchers connected with the CDSC </w:t>
            </w:r>
          </w:p>
        </w:tc>
      </w:tr>
      <w:tr w:rsidR="00AE2981" w14:paraId="4D12FEDF" w14:textId="77777777" w:rsidTr="00AE2981">
        <w:tc>
          <w:tcPr>
            <w:tcW w:w="3150" w:type="dxa"/>
            <w:tcBorders>
              <w:top w:val="single" w:sz="4" w:space="0" w:color="auto"/>
              <w:left w:val="single" w:sz="4" w:space="0" w:color="auto"/>
              <w:bottom w:val="single" w:sz="4" w:space="0" w:color="auto"/>
              <w:right w:val="single" w:sz="4" w:space="0" w:color="auto"/>
            </w:tcBorders>
            <w:hideMark/>
          </w:tcPr>
          <w:p w14:paraId="72ABA2AE"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Video conferencing equipment</w:t>
            </w:r>
          </w:p>
        </w:tc>
        <w:tc>
          <w:tcPr>
            <w:tcW w:w="580" w:type="dxa"/>
            <w:tcBorders>
              <w:top w:val="single" w:sz="4" w:space="0" w:color="auto"/>
              <w:left w:val="single" w:sz="4" w:space="0" w:color="auto"/>
              <w:bottom w:val="single" w:sz="4" w:space="0" w:color="auto"/>
              <w:right w:val="single" w:sz="4" w:space="0" w:color="auto"/>
            </w:tcBorders>
            <w:hideMark/>
          </w:tcPr>
          <w:p w14:paraId="3D8CED7D"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1</w:t>
            </w:r>
          </w:p>
        </w:tc>
        <w:tc>
          <w:tcPr>
            <w:tcW w:w="1176" w:type="dxa"/>
            <w:tcBorders>
              <w:top w:val="single" w:sz="4" w:space="0" w:color="auto"/>
              <w:left w:val="single" w:sz="4" w:space="0" w:color="auto"/>
              <w:bottom w:val="single" w:sz="4" w:space="0" w:color="auto"/>
              <w:right w:val="single" w:sz="4" w:space="0" w:color="auto"/>
            </w:tcBorders>
            <w:hideMark/>
          </w:tcPr>
          <w:p w14:paraId="627FAD0C"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12000</w:t>
            </w:r>
          </w:p>
        </w:tc>
        <w:tc>
          <w:tcPr>
            <w:tcW w:w="3390" w:type="dxa"/>
            <w:tcBorders>
              <w:top w:val="single" w:sz="4" w:space="0" w:color="auto"/>
              <w:left w:val="single" w:sz="4" w:space="0" w:color="auto"/>
              <w:bottom w:val="single" w:sz="4" w:space="0" w:color="auto"/>
              <w:right w:val="single" w:sz="4" w:space="0" w:color="auto"/>
            </w:tcBorders>
            <w:hideMark/>
          </w:tcPr>
          <w:p w14:paraId="571EA0FD"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This tool will be used for communicating with potential partners and for delivering online podcasts</w:t>
            </w:r>
          </w:p>
        </w:tc>
      </w:tr>
      <w:tr w:rsidR="00AE2981" w14:paraId="727AD3ED" w14:textId="77777777" w:rsidTr="00AE2981">
        <w:tc>
          <w:tcPr>
            <w:tcW w:w="3150" w:type="dxa"/>
            <w:tcBorders>
              <w:top w:val="single" w:sz="4" w:space="0" w:color="auto"/>
              <w:left w:val="single" w:sz="4" w:space="0" w:color="auto"/>
              <w:bottom w:val="single" w:sz="4" w:space="0" w:color="auto"/>
              <w:right w:val="single" w:sz="4" w:space="0" w:color="auto"/>
            </w:tcBorders>
            <w:hideMark/>
          </w:tcPr>
          <w:p w14:paraId="6CC89F9A"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Training courses on data preparation, analysis and R</w:t>
            </w:r>
          </w:p>
        </w:tc>
        <w:tc>
          <w:tcPr>
            <w:tcW w:w="580" w:type="dxa"/>
            <w:tcBorders>
              <w:top w:val="single" w:sz="4" w:space="0" w:color="auto"/>
              <w:left w:val="single" w:sz="4" w:space="0" w:color="auto"/>
              <w:bottom w:val="single" w:sz="4" w:space="0" w:color="auto"/>
              <w:right w:val="single" w:sz="4" w:space="0" w:color="auto"/>
            </w:tcBorders>
            <w:hideMark/>
          </w:tcPr>
          <w:p w14:paraId="679FDB0B"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3</w:t>
            </w:r>
          </w:p>
        </w:tc>
        <w:tc>
          <w:tcPr>
            <w:tcW w:w="1176" w:type="dxa"/>
            <w:tcBorders>
              <w:top w:val="single" w:sz="4" w:space="0" w:color="auto"/>
              <w:left w:val="single" w:sz="4" w:space="0" w:color="auto"/>
              <w:bottom w:val="single" w:sz="4" w:space="0" w:color="auto"/>
              <w:right w:val="single" w:sz="4" w:space="0" w:color="auto"/>
            </w:tcBorders>
            <w:hideMark/>
          </w:tcPr>
          <w:p w14:paraId="7AA317D3"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3000</w:t>
            </w:r>
          </w:p>
        </w:tc>
        <w:tc>
          <w:tcPr>
            <w:tcW w:w="3390" w:type="dxa"/>
            <w:tcBorders>
              <w:top w:val="single" w:sz="4" w:space="0" w:color="auto"/>
              <w:left w:val="single" w:sz="4" w:space="0" w:color="auto"/>
              <w:bottom w:val="single" w:sz="4" w:space="0" w:color="auto"/>
              <w:right w:val="single" w:sz="4" w:space="0" w:color="auto"/>
            </w:tcBorders>
            <w:hideMark/>
          </w:tcPr>
          <w:p w14:paraId="5DD5E9E5"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Biologist researchers will need training on data preparation and analysis to handle the volumes of collected data on infectious diseases</w:t>
            </w:r>
          </w:p>
        </w:tc>
      </w:tr>
      <w:tr w:rsidR="00AE2981" w14:paraId="20E90DD8" w14:textId="77777777" w:rsidTr="00AE2981">
        <w:tc>
          <w:tcPr>
            <w:tcW w:w="3150" w:type="dxa"/>
            <w:tcBorders>
              <w:top w:val="single" w:sz="4" w:space="0" w:color="auto"/>
              <w:left w:val="single" w:sz="4" w:space="0" w:color="auto"/>
              <w:bottom w:val="single" w:sz="4" w:space="0" w:color="auto"/>
              <w:right w:val="single" w:sz="4" w:space="0" w:color="auto"/>
            </w:tcBorders>
            <w:hideMark/>
          </w:tcPr>
          <w:p w14:paraId="6D210DDA"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Laptops for researchers</w:t>
            </w:r>
          </w:p>
        </w:tc>
        <w:tc>
          <w:tcPr>
            <w:tcW w:w="580" w:type="dxa"/>
            <w:tcBorders>
              <w:top w:val="single" w:sz="4" w:space="0" w:color="auto"/>
              <w:left w:val="single" w:sz="4" w:space="0" w:color="auto"/>
              <w:bottom w:val="single" w:sz="4" w:space="0" w:color="auto"/>
              <w:right w:val="single" w:sz="4" w:space="0" w:color="auto"/>
            </w:tcBorders>
            <w:hideMark/>
          </w:tcPr>
          <w:p w14:paraId="281D4D9F"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5</w:t>
            </w:r>
          </w:p>
        </w:tc>
        <w:tc>
          <w:tcPr>
            <w:tcW w:w="1176" w:type="dxa"/>
            <w:tcBorders>
              <w:top w:val="single" w:sz="4" w:space="0" w:color="auto"/>
              <w:left w:val="single" w:sz="4" w:space="0" w:color="auto"/>
              <w:bottom w:val="single" w:sz="4" w:space="0" w:color="auto"/>
              <w:right w:val="single" w:sz="4" w:space="0" w:color="auto"/>
            </w:tcBorders>
            <w:hideMark/>
          </w:tcPr>
          <w:p w14:paraId="0737961F"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5000 (1000 x5)</w:t>
            </w:r>
          </w:p>
        </w:tc>
        <w:tc>
          <w:tcPr>
            <w:tcW w:w="3390" w:type="dxa"/>
            <w:tcBorders>
              <w:top w:val="single" w:sz="4" w:space="0" w:color="auto"/>
              <w:left w:val="single" w:sz="4" w:space="0" w:color="auto"/>
              <w:bottom w:val="single" w:sz="4" w:space="0" w:color="auto"/>
              <w:right w:val="single" w:sz="4" w:space="0" w:color="auto"/>
            </w:tcBorders>
            <w:hideMark/>
          </w:tcPr>
          <w:p w14:paraId="7A86D011" w14:textId="77777777" w:rsidR="00AE2981" w:rsidRDefault="00AE2981">
            <w:pPr>
              <w:pStyle w:val="a7"/>
              <w:tabs>
                <w:tab w:val="right" w:pos="284"/>
              </w:tabs>
              <w:bidi w:val="0"/>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Will be used by researchers</w:t>
            </w:r>
          </w:p>
        </w:tc>
      </w:tr>
    </w:tbl>
    <w:p w14:paraId="27C4E013" w14:textId="77777777" w:rsidR="00AE2981" w:rsidRDefault="00AE2981" w:rsidP="00AE2981">
      <w:pPr>
        <w:pStyle w:val="a7"/>
        <w:tabs>
          <w:tab w:val="right" w:pos="284"/>
        </w:tabs>
        <w:bidi w:val="0"/>
        <w:ind w:left="0"/>
        <w:jc w:val="both"/>
        <w:rPr>
          <w:rFonts w:asciiTheme="majorBidi" w:hAnsiTheme="majorBidi" w:cstheme="majorBidi"/>
          <w:sz w:val="24"/>
          <w:szCs w:val="24"/>
        </w:rPr>
      </w:pPr>
    </w:p>
    <w:p w14:paraId="46D5131E" w14:textId="77777777" w:rsidR="00AE2981" w:rsidRDefault="00AE2981" w:rsidP="00AE2981">
      <w:pPr>
        <w:pStyle w:val="a7"/>
        <w:tabs>
          <w:tab w:val="right" w:pos="284"/>
        </w:tabs>
        <w:bidi w:val="0"/>
        <w:ind w:left="0"/>
        <w:jc w:val="both"/>
        <w:rPr>
          <w:rFonts w:asciiTheme="minorHAnsi" w:hAnsiTheme="minorHAnsi" w:cstheme="minorBidi"/>
          <w:rtl/>
        </w:rPr>
      </w:pPr>
    </w:p>
    <w:p w14:paraId="6D55FA18" w14:textId="34D2E1E6" w:rsidR="00AE2981" w:rsidRDefault="00AE2981" w:rsidP="00AE2981">
      <w:pPr>
        <w:bidi w:val="0"/>
        <w:spacing w:line="360" w:lineRule="auto"/>
        <w:rPr>
          <w:rFonts w:asciiTheme="majorBidi" w:hAnsiTheme="majorBidi" w:cstheme="majorBidi"/>
          <w:lang w:val="en-GB"/>
        </w:rPr>
      </w:pPr>
    </w:p>
    <w:p w14:paraId="19310C4C" w14:textId="09B18DFD" w:rsidR="00AE2981" w:rsidRDefault="00AE2981" w:rsidP="00AE2981">
      <w:pPr>
        <w:bidi w:val="0"/>
        <w:spacing w:line="360" w:lineRule="auto"/>
        <w:rPr>
          <w:rFonts w:asciiTheme="majorBidi" w:hAnsiTheme="majorBidi" w:cstheme="majorBidi"/>
          <w:lang w:val="en-GB"/>
        </w:rPr>
      </w:pPr>
    </w:p>
    <w:p w14:paraId="0FB7F452" w14:textId="77777777" w:rsidR="005709BA" w:rsidRDefault="005709BA" w:rsidP="005709BA">
      <w:pPr>
        <w:bidi w:val="0"/>
        <w:jc w:val="center"/>
        <w:rPr>
          <w:rFonts w:asciiTheme="majorBidi" w:hAnsiTheme="majorBidi" w:cstheme="majorBidi"/>
          <w:b/>
          <w:bCs/>
          <w:color w:val="000000" w:themeColor="text1"/>
          <w:kern w:val="36"/>
          <w:sz w:val="28"/>
          <w:szCs w:val="28"/>
          <w:u w:val="single"/>
          <w:lang w:eastAsia="en-US"/>
        </w:rPr>
      </w:pPr>
      <w:r>
        <w:rPr>
          <w:rFonts w:asciiTheme="majorBidi" w:hAnsiTheme="majorBidi" w:cstheme="majorBidi"/>
          <w:b/>
          <w:bCs/>
          <w:color w:val="000000" w:themeColor="text1"/>
          <w:kern w:val="36"/>
          <w:sz w:val="28"/>
          <w:szCs w:val="28"/>
          <w:u w:val="single"/>
        </w:rPr>
        <w:t>Academic and Training Activities Unit</w:t>
      </w:r>
    </w:p>
    <w:p w14:paraId="1F24A35E" w14:textId="77777777" w:rsidR="005709BA" w:rsidRDefault="005709BA" w:rsidP="005709BA">
      <w:pPr>
        <w:pStyle w:val="a7"/>
        <w:numPr>
          <w:ilvl w:val="0"/>
          <w:numId w:val="31"/>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The academic and training activities unit of the CDSC aims to build and enhance the capacity of human resources in universities and the local community to deal effectively with communicable diseases( prevention, treatment, surveillance and control).</w:t>
      </w:r>
    </w:p>
    <w:p w14:paraId="5B9C12C1" w14:textId="77777777" w:rsidR="005709BA" w:rsidRDefault="005709BA" w:rsidP="005709BA">
      <w:pPr>
        <w:pStyle w:val="a7"/>
        <w:numPr>
          <w:ilvl w:val="0"/>
          <w:numId w:val="31"/>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The center intends to carry out educational, training and research activities within the field of communicable diseases, epidemiology and public health to sharpen the knowledge and raise the reediness for controlling CDs in Palestine.</w:t>
      </w:r>
    </w:p>
    <w:p w14:paraId="0D886C81" w14:textId="77777777" w:rsidR="005709BA" w:rsidRDefault="005709BA" w:rsidP="005709BA">
      <w:pPr>
        <w:bidi w:val="0"/>
        <w:jc w:val="both"/>
        <w:rPr>
          <w:rFonts w:ascii="Sakkal Majalla" w:hAnsi="Sakkal Majalla" w:cs="Sakkal Majalla"/>
          <w:b/>
          <w:bCs/>
          <w:color w:val="000000" w:themeColor="text1"/>
          <w:kern w:val="36"/>
          <w:sz w:val="28"/>
          <w:szCs w:val="28"/>
          <w:u w:val="single"/>
        </w:rPr>
      </w:pPr>
      <w:r>
        <w:rPr>
          <w:rFonts w:ascii="Sakkal Majalla" w:hAnsi="Sakkal Majalla" w:cs="Sakkal Majalla"/>
          <w:b/>
          <w:bCs/>
          <w:color w:val="000000" w:themeColor="text1"/>
          <w:kern w:val="36"/>
          <w:sz w:val="28"/>
          <w:szCs w:val="28"/>
          <w:u w:val="single"/>
        </w:rPr>
        <w:lastRenderedPageBreak/>
        <w:t>Activities for university students and employees:</w:t>
      </w:r>
      <w:r>
        <w:rPr>
          <w:rFonts w:ascii="Sakkal Majalla" w:hAnsi="Sakkal Majalla" w:cs="Sakkal Majalla"/>
          <w:b/>
          <w:bCs/>
          <w:color w:val="000000" w:themeColor="text1"/>
          <w:kern w:val="36"/>
          <w:sz w:val="28"/>
          <w:szCs w:val="28"/>
        </w:rPr>
        <w:t xml:space="preserve"> </w:t>
      </w:r>
    </w:p>
    <w:p w14:paraId="45B7440A"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Promote the scientific content related to communicable diseases in the educational curricula for students of health and science faculties.</w:t>
      </w:r>
    </w:p>
    <w:p w14:paraId="22BA0FCC"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Add a course entitled Epidemiology as an elective course in university requirements</w:t>
      </w:r>
    </w:p>
    <w:p w14:paraId="56FCC89E"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Examine the possibility of adding an epidemiology course or part of it as a college requirement in all health colleges at the university.</w:t>
      </w:r>
    </w:p>
    <w:p w14:paraId="3AA9487D"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Conducting various scientific activities (seminars, workshops, scientific days, courses) for students and academic staff in universities to raise awareness and readiness regarding communicable diseases.</w:t>
      </w:r>
    </w:p>
    <w:p w14:paraId="0B4EBD41"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Using e-learning and distance learning to link students or the faculty with experts from abroad (to enhance culture and training in relation to communicable diseases)</w:t>
      </w:r>
    </w:p>
    <w:p w14:paraId="66BF11EB"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Distributing educational and educational brochures and posters on communicable diseases</w:t>
      </w:r>
    </w:p>
    <w:p w14:paraId="4B1F6420"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 xml:space="preserve">Enhancing the content of communicable diseases in graduate programs at the local universities. </w:t>
      </w:r>
    </w:p>
    <w:p w14:paraId="0E50EDDA"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Encouraging researches of the communicable diseases and set it as top priority in the next five years.</w:t>
      </w:r>
    </w:p>
    <w:p w14:paraId="51C18FF2"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Training of trainers ((TOT) in the field of communicable diseases and to enable them to transfer knowledge to students and society.</w:t>
      </w:r>
    </w:p>
    <w:p w14:paraId="09BC2942"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Implementing prevention and safety procedures in the university campus and spreading this culture among all university employees.</w:t>
      </w:r>
    </w:p>
    <w:p w14:paraId="12878380"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Establishing graduate programs in epidemiology and public health.</w:t>
      </w:r>
    </w:p>
    <w:p w14:paraId="73CC73A7"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Cooperating with the Deanship of Community Service to create a professional diploma (for a year) under a proposed name (Professional Diploma in Epidemiology and Communicable Diseases)</w:t>
      </w:r>
    </w:p>
    <w:p w14:paraId="057DC9AE"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Establishing a scientific journal called "Journal of Communicable Diseases"</w:t>
      </w:r>
    </w:p>
    <w:p w14:paraId="45AEBD00" w14:textId="77777777" w:rsidR="005709BA" w:rsidRDefault="005709BA" w:rsidP="005709BA">
      <w:pPr>
        <w:pStyle w:val="a7"/>
        <w:numPr>
          <w:ilvl w:val="0"/>
          <w:numId w:val="32"/>
        </w:numPr>
        <w:bidi w:val="0"/>
        <w:jc w:val="both"/>
        <w:rPr>
          <w:rFonts w:ascii="Sakkal Majalla" w:eastAsia="Times New Roman" w:hAnsi="Sakkal Majalla" w:cs="Sakkal Majalla"/>
          <w:color w:val="000000" w:themeColor="text1"/>
          <w:kern w:val="36"/>
          <w:sz w:val="28"/>
          <w:szCs w:val="28"/>
        </w:rPr>
      </w:pPr>
      <w:r>
        <w:rPr>
          <w:rFonts w:ascii="Sakkal Majalla" w:eastAsia="Times New Roman" w:hAnsi="Sakkal Majalla" w:cs="Sakkal Majalla"/>
          <w:color w:val="000000" w:themeColor="text1"/>
          <w:kern w:val="36"/>
          <w:sz w:val="28"/>
          <w:szCs w:val="28"/>
        </w:rPr>
        <w:t>Planning to initiate A scientific conference on Corona and communicable diseases in cooperation between the center and the Deanship of Scientific Research in a short time perspective</w:t>
      </w:r>
    </w:p>
    <w:p w14:paraId="5B9589F5" w14:textId="77777777" w:rsidR="005709BA" w:rsidRDefault="005709BA" w:rsidP="005709BA">
      <w:pPr>
        <w:bidi w:val="0"/>
        <w:jc w:val="both"/>
        <w:rPr>
          <w:rFonts w:ascii="Sakkal Majalla" w:hAnsi="Sakkal Majalla" w:cs="Sakkal Majalla"/>
          <w:b/>
          <w:bCs/>
          <w:color w:val="000000" w:themeColor="text1"/>
          <w:kern w:val="36"/>
          <w:sz w:val="28"/>
          <w:szCs w:val="28"/>
          <w:u w:val="single"/>
          <w:rtl/>
        </w:rPr>
      </w:pPr>
      <w:r>
        <w:rPr>
          <w:rFonts w:ascii="Sakkal Majalla" w:hAnsi="Sakkal Majalla" w:cs="Sakkal Majalla"/>
          <w:b/>
          <w:bCs/>
          <w:color w:val="000000" w:themeColor="text1"/>
          <w:kern w:val="36"/>
          <w:sz w:val="28"/>
          <w:szCs w:val="28"/>
          <w:u w:val="single"/>
        </w:rPr>
        <w:lastRenderedPageBreak/>
        <w:t xml:space="preserve">Activities for community </w:t>
      </w:r>
    </w:p>
    <w:p w14:paraId="12DA577F" w14:textId="77777777" w:rsidR="005709BA" w:rsidRDefault="005709BA" w:rsidP="005709BA">
      <w:pPr>
        <w:pStyle w:val="a7"/>
        <w:numPr>
          <w:ilvl w:val="0"/>
          <w:numId w:val="33"/>
        </w:numPr>
        <w:bidi w:val="0"/>
        <w:jc w:val="both"/>
        <w:rPr>
          <w:rFonts w:ascii="Sakkal Majalla" w:eastAsiaTheme="minorHAnsi" w:hAnsi="Sakkal Majalla" w:cs="Sakkal Majalla"/>
          <w:sz w:val="28"/>
          <w:szCs w:val="28"/>
        </w:rPr>
      </w:pPr>
      <w:r>
        <w:rPr>
          <w:rFonts w:ascii="Sakkal Majalla" w:hAnsi="Sakkal Majalla" w:cs="Sakkal Majalla"/>
          <w:sz w:val="28"/>
          <w:szCs w:val="28"/>
        </w:rPr>
        <w:t>Increasing health awareness of communicable diseases for different groups of society through mass media and social media platform.</w:t>
      </w:r>
    </w:p>
    <w:p w14:paraId="5D5B4E4B" w14:textId="77777777" w:rsidR="005709BA" w:rsidRDefault="005709BA" w:rsidP="005709BA">
      <w:pPr>
        <w:pStyle w:val="a7"/>
        <w:numPr>
          <w:ilvl w:val="0"/>
          <w:numId w:val="33"/>
        </w:numPr>
        <w:bidi w:val="0"/>
        <w:jc w:val="both"/>
        <w:rPr>
          <w:rFonts w:ascii="Sakkal Majalla" w:hAnsi="Sakkal Majalla" w:cs="Sakkal Majalla"/>
          <w:sz w:val="28"/>
          <w:szCs w:val="28"/>
        </w:rPr>
      </w:pPr>
      <w:r>
        <w:rPr>
          <w:rFonts w:ascii="Sakkal Majalla" w:hAnsi="Sakkal Majalla" w:cs="Sakkal Majalla"/>
          <w:sz w:val="28"/>
          <w:szCs w:val="28"/>
        </w:rPr>
        <w:t>Assisting healthcare providers in the Gaza Strip in developing appropriate policies and strategies for preventing and controlling communicable diseases and epidemics</w:t>
      </w:r>
      <w:r>
        <w:rPr>
          <w:rFonts w:ascii="Sakkal Majalla" w:hAnsi="Sakkal Majalla" w:cs="Sakkal Majalla" w:hint="cs"/>
          <w:sz w:val="28"/>
          <w:szCs w:val="28"/>
          <w:rtl/>
        </w:rPr>
        <w:t>.</w:t>
      </w:r>
    </w:p>
    <w:p w14:paraId="12D78511" w14:textId="77777777" w:rsidR="005709BA" w:rsidRDefault="005709BA" w:rsidP="005709BA">
      <w:pPr>
        <w:pStyle w:val="a7"/>
        <w:numPr>
          <w:ilvl w:val="0"/>
          <w:numId w:val="33"/>
        </w:numPr>
        <w:bidi w:val="0"/>
        <w:jc w:val="both"/>
        <w:rPr>
          <w:rFonts w:ascii="Sakkal Majalla" w:hAnsi="Sakkal Majalla" w:cs="Sakkal Majalla"/>
          <w:sz w:val="28"/>
          <w:szCs w:val="28"/>
        </w:rPr>
      </w:pPr>
      <w:r>
        <w:rPr>
          <w:rFonts w:ascii="Sakkal Majalla" w:hAnsi="Sakkal Majalla" w:cs="Sakkal Majalla"/>
          <w:sz w:val="28"/>
          <w:szCs w:val="28"/>
        </w:rPr>
        <w:t>Evaluating infection control programs and methods used in local health institutions and working to increase their efficiency.</w:t>
      </w:r>
    </w:p>
    <w:p w14:paraId="71188D47" w14:textId="77777777" w:rsidR="005709BA" w:rsidRDefault="005709BA" w:rsidP="005709BA">
      <w:pPr>
        <w:pStyle w:val="a7"/>
        <w:numPr>
          <w:ilvl w:val="0"/>
          <w:numId w:val="33"/>
        </w:numPr>
        <w:bidi w:val="0"/>
        <w:jc w:val="both"/>
        <w:rPr>
          <w:rFonts w:ascii="Sakkal Majalla" w:hAnsi="Sakkal Majalla" w:cs="Sakkal Majalla"/>
          <w:sz w:val="28"/>
          <w:szCs w:val="28"/>
        </w:rPr>
      </w:pPr>
      <w:r>
        <w:rPr>
          <w:rFonts w:ascii="Sakkal Majalla" w:hAnsi="Sakkal Majalla" w:cs="Sakkal Majalla"/>
          <w:sz w:val="28"/>
          <w:szCs w:val="28"/>
        </w:rPr>
        <w:t>Develop and disseminate evidenced-based guidelines in order to prevent infection risks to suit local conditions.</w:t>
      </w:r>
    </w:p>
    <w:p w14:paraId="55F0CE29" w14:textId="77777777" w:rsidR="005709BA" w:rsidRDefault="005709BA" w:rsidP="005709BA">
      <w:pPr>
        <w:pStyle w:val="a7"/>
        <w:numPr>
          <w:ilvl w:val="0"/>
          <w:numId w:val="33"/>
        </w:numPr>
        <w:bidi w:val="0"/>
        <w:jc w:val="both"/>
        <w:rPr>
          <w:rFonts w:ascii="Sakkal Majalla" w:hAnsi="Sakkal Majalla" w:cs="Sakkal Majalla"/>
          <w:sz w:val="28"/>
          <w:szCs w:val="28"/>
        </w:rPr>
      </w:pPr>
      <w:r>
        <w:rPr>
          <w:rFonts w:ascii="Sakkal Majalla" w:hAnsi="Sakkal Majalla" w:cs="Sakkal Majalla"/>
          <w:sz w:val="28"/>
          <w:szCs w:val="28"/>
        </w:rPr>
        <w:t xml:space="preserve">Communicating with the national and international institutions (non-governmental organizations, the Relief and Works Agency for Refugees, Ministry of Health and the World Health Organization ... etc) in order to market the goals and plans of the canter. </w:t>
      </w:r>
    </w:p>
    <w:p w14:paraId="1221CDFE" w14:textId="77777777" w:rsidR="005709BA" w:rsidRDefault="005709BA" w:rsidP="005709BA">
      <w:pPr>
        <w:pStyle w:val="a7"/>
        <w:numPr>
          <w:ilvl w:val="0"/>
          <w:numId w:val="33"/>
        </w:numPr>
        <w:bidi w:val="0"/>
        <w:jc w:val="both"/>
        <w:rPr>
          <w:rFonts w:ascii="Sakkal Majalla" w:hAnsi="Sakkal Majalla" w:cs="Sakkal Majalla"/>
          <w:color w:val="FF0000"/>
          <w:sz w:val="28"/>
          <w:szCs w:val="28"/>
        </w:rPr>
      </w:pPr>
      <w:r>
        <w:rPr>
          <w:rFonts w:ascii="Sakkal Majalla" w:hAnsi="Sakkal Majalla" w:cs="Sakkal Majalla"/>
          <w:color w:val="FF0000"/>
          <w:sz w:val="28"/>
          <w:szCs w:val="28"/>
        </w:rPr>
        <w:t>Ultimately, we hope through CDSC to bring together all governmental and non-governmental (academic &amp; non-academic) agencies in GS to construct a “National Framework for Communicable Disease Control”: a coordinated, strategic approach to maintain and improve CD control.</w:t>
      </w:r>
    </w:p>
    <w:p w14:paraId="2907E80B" w14:textId="453C4BDB" w:rsidR="00314E0E" w:rsidRPr="00314E0E" w:rsidRDefault="00314E0E" w:rsidP="00314E0E">
      <w:pPr>
        <w:pStyle w:val="a7"/>
        <w:numPr>
          <w:ilvl w:val="0"/>
          <w:numId w:val="33"/>
        </w:numPr>
        <w:bidi w:val="0"/>
        <w:spacing w:line="360" w:lineRule="auto"/>
        <w:rPr>
          <w:rFonts w:asciiTheme="majorBidi" w:hAnsiTheme="majorBidi" w:cstheme="majorBidi"/>
          <w:b/>
          <w:bCs/>
          <w:rtl/>
        </w:rPr>
      </w:pPr>
      <w:r w:rsidRPr="00314E0E">
        <w:rPr>
          <w:rFonts w:asciiTheme="majorBidi" w:hAnsiTheme="majorBidi" w:cstheme="majorBidi"/>
          <w:b/>
          <w:bCs/>
          <w:lang w:val="en"/>
        </w:rPr>
        <w:t xml:space="preserve">The requirements of </w:t>
      </w:r>
      <w:r w:rsidRPr="00314E0E">
        <w:rPr>
          <w:rFonts w:asciiTheme="majorBidi" w:hAnsiTheme="majorBidi" w:cstheme="majorBidi"/>
          <w:b/>
          <w:bCs/>
        </w:rPr>
        <w:t>Academic and Training Activities Unit</w:t>
      </w:r>
    </w:p>
    <w:tbl>
      <w:tblPr>
        <w:tblStyle w:val="aa"/>
        <w:tblW w:w="0" w:type="auto"/>
        <w:jc w:val="center"/>
        <w:tblLook w:val="04A0" w:firstRow="1" w:lastRow="0" w:firstColumn="1" w:lastColumn="0" w:noHBand="0" w:noVBand="1"/>
      </w:tblPr>
      <w:tblGrid>
        <w:gridCol w:w="1563"/>
        <w:gridCol w:w="4394"/>
        <w:gridCol w:w="1070"/>
        <w:gridCol w:w="1603"/>
      </w:tblGrid>
      <w:tr w:rsidR="00314E0E" w:rsidRPr="000342E3" w14:paraId="01786CC6" w14:textId="77777777" w:rsidTr="00343B2C">
        <w:trPr>
          <w:jc w:val="center"/>
        </w:trPr>
        <w:tc>
          <w:tcPr>
            <w:tcW w:w="1553" w:type="dxa"/>
            <w:shd w:val="clear" w:color="auto" w:fill="D9D9D9" w:themeFill="background1" w:themeFillShade="D9"/>
          </w:tcPr>
          <w:p w14:paraId="2F5DB22F" w14:textId="77777777" w:rsidR="00314E0E" w:rsidRPr="000342E3" w:rsidRDefault="00314E0E" w:rsidP="00343B2C">
            <w:pPr>
              <w:bidi w:val="0"/>
              <w:spacing w:line="360" w:lineRule="auto"/>
              <w:rPr>
                <w:rFonts w:asciiTheme="majorBidi" w:hAnsiTheme="majorBidi" w:cstheme="majorBidi"/>
                <w:b/>
                <w:bCs/>
                <w:rtl/>
              </w:rPr>
            </w:pPr>
            <w:r w:rsidRPr="000342E3">
              <w:rPr>
                <w:rFonts w:asciiTheme="majorBidi" w:hAnsiTheme="majorBidi" w:cstheme="majorBidi"/>
                <w:b/>
                <w:bCs/>
              </w:rPr>
              <w:t>Requirement Type</w:t>
            </w:r>
          </w:p>
        </w:tc>
        <w:tc>
          <w:tcPr>
            <w:tcW w:w="4820" w:type="dxa"/>
            <w:shd w:val="clear" w:color="auto" w:fill="D9D9D9" w:themeFill="background1" w:themeFillShade="D9"/>
          </w:tcPr>
          <w:p w14:paraId="388973CA" w14:textId="77777777" w:rsidR="00314E0E" w:rsidRPr="000342E3" w:rsidRDefault="00314E0E" w:rsidP="00343B2C">
            <w:pPr>
              <w:bidi w:val="0"/>
              <w:spacing w:line="360" w:lineRule="auto"/>
              <w:rPr>
                <w:rFonts w:asciiTheme="majorBidi" w:hAnsiTheme="majorBidi" w:cstheme="majorBidi"/>
                <w:b/>
                <w:bCs/>
                <w:rtl/>
              </w:rPr>
            </w:pPr>
            <w:r w:rsidRPr="000342E3">
              <w:rPr>
                <w:rFonts w:asciiTheme="majorBidi" w:hAnsiTheme="majorBidi" w:cstheme="majorBidi"/>
                <w:b/>
                <w:bCs/>
              </w:rPr>
              <w:t>Unit</w:t>
            </w:r>
          </w:p>
        </w:tc>
        <w:tc>
          <w:tcPr>
            <w:tcW w:w="687" w:type="dxa"/>
            <w:shd w:val="clear" w:color="auto" w:fill="D9D9D9" w:themeFill="background1" w:themeFillShade="D9"/>
          </w:tcPr>
          <w:p w14:paraId="0C2BE780" w14:textId="77777777" w:rsidR="00314E0E" w:rsidRPr="000342E3" w:rsidRDefault="00314E0E" w:rsidP="00343B2C">
            <w:pPr>
              <w:bidi w:val="0"/>
              <w:spacing w:line="360" w:lineRule="auto"/>
              <w:rPr>
                <w:rFonts w:asciiTheme="majorBidi" w:hAnsiTheme="majorBidi" w:cstheme="majorBidi"/>
                <w:b/>
                <w:bCs/>
                <w:rtl/>
              </w:rPr>
            </w:pPr>
            <w:r w:rsidRPr="000342E3">
              <w:rPr>
                <w:rFonts w:asciiTheme="majorBidi" w:hAnsiTheme="majorBidi" w:cstheme="majorBidi"/>
                <w:b/>
                <w:bCs/>
              </w:rPr>
              <w:t>Number</w:t>
            </w:r>
          </w:p>
        </w:tc>
        <w:tc>
          <w:tcPr>
            <w:tcW w:w="1730" w:type="dxa"/>
            <w:shd w:val="clear" w:color="auto" w:fill="D9D9D9" w:themeFill="background1" w:themeFillShade="D9"/>
          </w:tcPr>
          <w:p w14:paraId="0B5CC82F" w14:textId="77777777" w:rsidR="00314E0E" w:rsidRPr="000342E3" w:rsidRDefault="00314E0E" w:rsidP="00343B2C">
            <w:pPr>
              <w:bidi w:val="0"/>
              <w:spacing w:line="360" w:lineRule="auto"/>
              <w:rPr>
                <w:rFonts w:asciiTheme="majorBidi" w:hAnsiTheme="majorBidi" w:cstheme="majorBidi"/>
                <w:b/>
                <w:bCs/>
                <w:rtl/>
              </w:rPr>
            </w:pPr>
            <w:r w:rsidRPr="000342E3">
              <w:rPr>
                <w:rFonts w:asciiTheme="majorBidi" w:hAnsiTheme="majorBidi" w:cstheme="majorBidi"/>
                <w:b/>
                <w:bCs/>
              </w:rPr>
              <w:t>Cost</w:t>
            </w:r>
          </w:p>
        </w:tc>
      </w:tr>
      <w:tr w:rsidR="00314E0E" w:rsidRPr="000342E3" w14:paraId="37752055" w14:textId="77777777" w:rsidTr="00343B2C">
        <w:trPr>
          <w:jc w:val="center"/>
        </w:trPr>
        <w:tc>
          <w:tcPr>
            <w:tcW w:w="1553" w:type="dxa"/>
            <w:vMerge w:val="restart"/>
          </w:tcPr>
          <w:p w14:paraId="03F1962A"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Pr>
              <w:t>Technical Requirements</w:t>
            </w:r>
          </w:p>
        </w:tc>
        <w:tc>
          <w:tcPr>
            <w:tcW w:w="4820" w:type="dxa"/>
          </w:tcPr>
          <w:p w14:paraId="661A7F81"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Pr>
              <w:t>Laptop</w:t>
            </w:r>
          </w:p>
        </w:tc>
        <w:tc>
          <w:tcPr>
            <w:tcW w:w="687" w:type="dxa"/>
          </w:tcPr>
          <w:p w14:paraId="219A70AF" w14:textId="77777777" w:rsidR="00314E0E" w:rsidRPr="000342E3" w:rsidRDefault="00314E0E" w:rsidP="00343B2C">
            <w:pPr>
              <w:bidi w:val="0"/>
              <w:spacing w:line="360" w:lineRule="auto"/>
              <w:rPr>
                <w:rFonts w:asciiTheme="majorBidi" w:hAnsiTheme="majorBidi" w:cstheme="majorBidi"/>
              </w:rPr>
            </w:pPr>
            <w:r w:rsidRPr="000342E3">
              <w:rPr>
                <w:rFonts w:asciiTheme="majorBidi" w:hAnsiTheme="majorBidi" w:cstheme="majorBidi"/>
              </w:rPr>
              <w:t>2</w:t>
            </w:r>
          </w:p>
        </w:tc>
        <w:tc>
          <w:tcPr>
            <w:tcW w:w="1730" w:type="dxa"/>
          </w:tcPr>
          <w:p w14:paraId="3CE1A49E"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Pr>
              <w:t>1200</w:t>
            </w:r>
          </w:p>
        </w:tc>
      </w:tr>
      <w:tr w:rsidR="00314E0E" w:rsidRPr="000342E3" w14:paraId="7066BE1D" w14:textId="77777777" w:rsidTr="00343B2C">
        <w:trPr>
          <w:jc w:val="center"/>
        </w:trPr>
        <w:tc>
          <w:tcPr>
            <w:tcW w:w="1553" w:type="dxa"/>
            <w:vMerge/>
          </w:tcPr>
          <w:p w14:paraId="23663C0A" w14:textId="77777777" w:rsidR="00314E0E" w:rsidRPr="000342E3" w:rsidRDefault="00314E0E" w:rsidP="00343B2C">
            <w:pPr>
              <w:bidi w:val="0"/>
              <w:spacing w:line="360" w:lineRule="auto"/>
              <w:rPr>
                <w:rFonts w:asciiTheme="majorBidi" w:hAnsiTheme="majorBidi" w:cstheme="majorBidi"/>
                <w:rtl/>
              </w:rPr>
            </w:pPr>
          </w:p>
        </w:tc>
        <w:tc>
          <w:tcPr>
            <w:tcW w:w="4820" w:type="dxa"/>
          </w:tcPr>
          <w:p w14:paraId="241A1956" w14:textId="193800CB" w:rsidR="00314E0E" w:rsidRPr="000342E3" w:rsidRDefault="00314E0E" w:rsidP="00343B2C">
            <w:pPr>
              <w:bidi w:val="0"/>
              <w:spacing w:line="360" w:lineRule="auto"/>
              <w:rPr>
                <w:rFonts w:asciiTheme="majorBidi" w:hAnsiTheme="majorBidi" w:cstheme="majorBidi"/>
                <w:rtl/>
              </w:rPr>
            </w:pPr>
            <w:r>
              <w:rPr>
                <w:rFonts w:asciiTheme="majorBidi" w:hAnsiTheme="majorBidi" w:cstheme="majorBidi"/>
              </w:rPr>
              <w:t>LCD</w:t>
            </w:r>
          </w:p>
        </w:tc>
        <w:tc>
          <w:tcPr>
            <w:tcW w:w="687" w:type="dxa"/>
          </w:tcPr>
          <w:p w14:paraId="184AB995" w14:textId="143C5AB8" w:rsidR="00314E0E" w:rsidRPr="000342E3" w:rsidRDefault="001025F1" w:rsidP="00343B2C">
            <w:pPr>
              <w:bidi w:val="0"/>
              <w:spacing w:line="360" w:lineRule="auto"/>
              <w:rPr>
                <w:rFonts w:asciiTheme="majorBidi" w:hAnsiTheme="majorBidi" w:cstheme="majorBidi"/>
              </w:rPr>
            </w:pPr>
            <w:r>
              <w:rPr>
                <w:rFonts w:asciiTheme="majorBidi" w:hAnsiTheme="majorBidi" w:cstheme="majorBidi"/>
              </w:rPr>
              <w:t>2</w:t>
            </w:r>
          </w:p>
        </w:tc>
        <w:tc>
          <w:tcPr>
            <w:tcW w:w="1730" w:type="dxa"/>
          </w:tcPr>
          <w:p w14:paraId="05BE4B98" w14:textId="0E432D50" w:rsidR="00314E0E" w:rsidRPr="000342E3" w:rsidRDefault="001025F1" w:rsidP="00343B2C">
            <w:pPr>
              <w:bidi w:val="0"/>
              <w:spacing w:line="360" w:lineRule="auto"/>
              <w:rPr>
                <w:rFonts w:asciiTheme="majorBidi" w:hAnsiTheme="majorBidi" w:cstheme="majorBidi"/>
                <w:rtl/>
              </w:rPr>
            </w:pPr>
            <w:r>
              <w:rPr>
                <w:rFonts w:asciiTheme="majorBidi" w:hAnsiTheme="majorBidi" w:cstheme="majorBidi"/>
              </w:rPr>
              <w:t>8</w:t>
            </w:r>
            <w:r w:rsidR="00314E0E" w:rsidRPr="000342E3">
              <w:rPr>
                <w:rFonts w:asciiTheme="majorBidi" w:hAnsiTheme="majorBidi" w:cstheme="majorBidi"/>
              </w:rPr>
              <w:t>00</w:t>
            </w:r>
          </w:p>
        </w:tc>
      </w:tr>
      <w:tr w:rsidR="00314E0E" w:rsidRPr="000342E3" w14:paraId="78AE528C" w14:textId="77777777" w:rsidTr="00343B2C">
        <w:trPr>
          <w:jc w:val="center"/>
        </w:trPr>
        <w:tc>
          <w:tcPr>
            <w:tcW w:w="1553" w:type="dxa"/>
            <w:vMerge/>
          </w:tcPr>
          <w:p w14:paraId="30984BB5" w14:textId="77777777" w:rsidR="00314E0E" w:rsidRPr="000342E3" w:rsidRDefault="00314E0E" w:rsidP="00343B2C">
            <w:pPr>
              <w:bidi w:val="0"/>
              <w:spacing w:line="360" w:lineRule="auto"/>
              <w:rPr>
                <w:rFonts w:asciiTheme="majorBidi" w:hAnsiTheme="majorBidi" w:cstheme="majorBidi"/>
                <w:rtl/>
              </w:rPr>
            </w:pPr>
          </w:p>
        </w:tc>
        <w:tc>
          <w:tcPr>
            <w:tcW w:w="4820" w:type="dxa"/>
          </w:tcPr>
          <w:p w14:paraId="5D9D2B41" w14:textId="1D9A9369" w:rsidR="00314E0E" w:rsidRPr="000342E3" w:rsidRDefault="00314E0E" w:rsidP="00343B2C">
            <w:pPr>
              <w:bidi w:val="0"/>
              <w:spacing w:line="360" w:lineRule="auto"/>
              <w:rPr>
                <w:rFonts w:asciiTheme="majorBidi" w:hAnsiTheme="majorBidi" w:cstheme="majorBidi"/>
              </w:rPr>
            </w:pPr>
            <w:r w:rsidRPr="000342E3">
              <w:rPr>
                <w:rFonts w:asciiTheme="majorBidi" w:hAnsiTheme="majorBidi" w:cstheme="majorBidi"/>
                <w:lang w:val="en"/>
              </w:rPr>
              <w:t>Training courses in the requir</w:t>
            </w:r>
            <w:r>
              <w:rPr>
                <w:rFonts w:asciiTheme="majorBidi" w:hAnsiTheme="majorBidi" w:cstheme="majorBidi"/>
                <w:lang w:val="en"/>
              </w:rPr>
              <w:t xml:space="preserve">ed fields </w:t>
            </w:r>
          </w:p>
        </w:tc>
        <w:tc>
          <w:tcPr>
            <w:tcW w:w="687" w:type="dxa"/>
          </w:tcPr>
          <w:p w14:paraId="719147E8"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Pr>
              <w:t>10</w:t>
            </w:r>
          </w:p>
        </w:tc>
        <w:tc>
          <w:tcPr>
            <w:tcW w:w="1730" w:type="dxa"/>
          </w:tcPr>
          <w:p w14:paraId="6D8093AD" w14:textId="77777777" w:rsidR="00314E0E" w:rsidRPr="000342E3" w:rsidRDefault="00314E0E" w:rsidP="00343B2C">
            <w:pPr>
              <w:bidi w:val="0"/>
              <w:spacing w:line="360" w:lineRule="auto"/>
              <w:rPr>
                <w:rFonts w:asciiTheme="majorBidi" w:hAnsiTheme="majorBidi" w:cstheme="majorBidi"/>
              </w:rPr>
            </w:pPr>
            <w:r w:rsidRPr="000342E3">
              <w:rPr>
                <w:rFonts w:asciiTheme="majorBidi" w:hAnsiTheme="majorBidi" w:cstheme="majorBidi"/>
              </w:rPr>
              <w:t>3000</w:t>
            </w:r>
          </w:p>
        </w:tc>
      </w:tr>
      <w:tr w:rsidR="00314E0E" w:rsidRPr="000342E3" w14:paraId="6C3F3E8E" w14:textId="77777777" w:rsidTr="00343B2C">
        <w:trPr>
          <w:jc w:val="center"/>
        </w:trPr>
        <w:tc>
          <w:tcPr>
            <w:tcW w:w="1553" w:type="dxa"/>
            <w:vMerge/>
          </w:tcPr>
          <w:p w14:paraId="52A1CB0E" w14:textId="77777777" w:rsidR="00314E0E" w:rsidRPr="000342E3" w:rsidRDefault="00314E0E" w:rsidP="00343B2C">
            <w:pPr>
              <w:bidi w:val="0"/>
              <w:spacing w:line="360" w:lineRule="auto"/>
              <w:rPr>
                <w:rFonts w:asciiTheme="majorBidi" w:hAnsiTheme="majorBidi" w:cstheme="majorBidi"/>
                <w:rtl/>
              </w:rPr>
            </w:pPr>
          </w:p>
        </w:tc>
        <w:tc>
          <w:tcPr>
            <w:tcW w:w="4820" w:type="dxa"/>
          </w:tcPr>
          <w:p w14:paraId="23F7BE37"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Pr>
              <w:t>Workshops</w:t>
            </w:r>
          </w:p>
        </w:tc>
        <w:tc>
          <w:tcPr>
            <w:tcW w:w="687" w:type="dxa"/>
          </w:tcPr>
          <w:p w14:paraId="72490D8F"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Pr>
              <w:t>5</w:t>
            </w:r>
          </w:p>
        </w:tc>
        <w:tc>
          <w:tcPr>
            <w:tcW w:w="1730" w:type="dxa"/>
          </w:tcPr>
          <w:p w14:paraId="779A0F06" w14:textId="77777777" w:rsidR="00314E0E" w:rsidRPr="000342E3" w:rsidRDefault="00314E0E" w:rsidP="00343B2C">
            <w:pPr>
              <w:bidi w:val="0"/>
              <w:spacing w:line="360" w:lineRule="auto"/>
              <w:rPr>
                <w:rFonts w:asciiTheme="majorBidi" w:hAnsiTheme="majorBidi" w:cstheme="majorBidi"/>
              </w:rPr>
            </w:pPr>
            <w:r w:rsidRPr="000342E3">
              <w:rPr>
                <w:rFonts w:asciiTheme="majorBidi" w:hAnsiTheme="majorBidi" w:cstheme="majorBidi"/>
              </w:rPr>
              <w:t>1500</w:t>
            </w:r>
          </w:p>
        </w:tc>
      </w:tr>
      <w:tr w:rsidR="00314E0E" w:rsidRPr="000342E3" w14:paraId="072D43CD" w14:textId="77777777" w:rsidTr="00343B2C">
        <w:trPr>
          <w:jc w:val="center"/>
        </w:trPr>
        <w:tc>
          <w:tcPr>
            <w:tcW w:w="1553" w:type="dxa"/>
            <w:vMerge/>
          </w:tcPr>
          <w:p w14:paraId="514FC4A5" w14:textId="77777777" w:rsidR="00314E0E" w:rsidRPr="000342E3" w:rsidRDefault="00314E0E" w:rsidP="00343B2C">
            <w:pPr>
              <w:bidi w:val="0"/>
              <w:spacing w:line="360" w:lineRule="auto"/>
              <w:rPr>
                <w:rFonts w:asciiTheme="majorBidi" w:hAnsiTheme="majorBidi" w:cstheme="majorBidi"/>
                <w:rtl/>
              </w:rPr>
            </w:pPr>
          </w:p>
        </w:tc>
        <w:tc>
          <w:tcPr>
            <w:tcW w:w="4820" w:type="dxa"/>
          </w:tcPr>
          <w:p w14:paraId="7C37DFE7" w14:textId="422E1501" w:rsidR="00314E0E" w:rsidRPr="000342E3" w:rsidRDefault="00314E0E" w:rsidP="00314E0E">
            <w:pPr>
              <w:bidi w:val="0"/>
              <w:spacing w:line="360" w:lineRule="auto"/>
              <w:rPr>
                <w:rFonts w:asciiTheme="majorBidi" w:hAnsiTheme="majorBidi" w:cstheme="majorBidi"/>
              </w:rPr>
            </w:pPr>
            <w:r w:rsidRPr="000342E3">
              <w:rPr>
                <w:rFonts w:asciiTheme="majorBidi" w:hAnsiTheme="majorBidi" w:cstheme="majorBidi"/>
                <w:lang w:val="en"/>
              </w:rPr>
              <w:t xml:space="preserve">Developing </w:t>
            </w:r>
            <w:r w:rsidR="001025F1">
              <w:rPr>
                <w:rFonts w:asciiTheme="majorBidi" w:hAnsiTheme="majorBidi" w:cstheme="majorBidi"/>
              </w:rPr>
              <w:t>relationship with different research centers</w:t>
            </w:r>
          </w:p>
        </w:tc>
        <w:tc>
          <w:tcPr>
            <w:tcW w:w="687" w:type="dxa"/>
          </w:tcPr>
          <w:p w14:paraId="0695ABB0" w14:textId="01103580" w:rsidR="00314E0E" w:rsidRPr="000342E3" w:rsidRDefault="001025F1" w:rsidP="00343B2C">
            <w:pPr>
              <w:bidi w:val="0"/>
              <w:spacing w:line="360" w:lineRule="auto"/>
              <w:rPr>
                <w:rFonts w:asciiTheme="majorBidi" w:hAnsiTheme="majorBidi" w:cstheme="majorBidi"/>
                <w:rtl/>
              </w:rPr>
            </w:pPr>
            <w:r>
              <w:rPr>
                <w:rFonts w:asciiTheme="majorBidi" w:hAnsiTheme="majorBidi" w:cstheme="majorBidi"/>
              </w:rPr>
              <w:t xml:space="preserve"> </w:t>
            </w:r>
          </w:p>
        </w:tc>
        <w:tc>
          <w:tcPr>
            <w:tcW w:w="1730" w:type="dxa"/>
          </w:tcPr>
          <w:p w14:paraId="36E841B3" w14:textId="0A271590" w:rsidR="00314E0E" w:rsidRPr="000342E3" w:rsidRDefault="001025F1" w:rsidP="00343B2C">
            <w:pPr>
              <w:bidi w:val="0"/>
              <w:spacing w:line="360" w:lineRule="auto"/>
              <w:rPr>
                <w:rFonts w:asciiTheme="majorBidi" w:hAnsiTheme="majorBidi" w:cstheme="majorBidi"/>
                <w:rtl/>
              </w:rPr>
            </w:pPr>
            <w:r>
              <w:rPr>
                <w:rFonts w:asciiTheme="majorBidi" w:hAnsiTheme="majorBidi" w:cstheme="majorBidi"/>
              </w:rPr>
              <w:t xml:space="preserve"> </w:t>
            </w:r>
          </w:p>
        </w:tc>
      </w:tr>
      <w:tr w:rsidR="00314E0E" w:rsidRPr="000342E3" w14:paraId="6F1413F9" w14:textId="77777777" w:rsidTr="00343B2C">
        <w:trPr>
          <w:jc w:val="center"/>
        </w:trPr>
        <w:tc>
          <w:tcPr>
            <w:tcW w:w="1553" w:type="dxa"/>
            <w:vMerge/>
          </w:tcPr>
          <w:p w14:paraId="6E8EC5CB" w14:textId="77777777" w:rsidR="00314E0E" w:rsidRPr="000342E3" w:rsidRDefault="00314E0E" w:rsidP="00343B2C">
            <w:pPr>
              <w:bidi w:val="0"/>
              <w:spacing w:line="360" w:lineRule="auto"/>
              <w:rPr>
                <w:rFonts w:asciiTheme="majorBidi" w:hAnsiTheme="majorBidi" w:cstheme="majorBidi"/>
                <w:rtl/>
              </w:rPr>
            </w:pPr>
          </w:p>
        </w:tc>
        <w:tc>
          <w:tcPr>
            <w:tcW w:w="4820" w:type="dxa"/>
          </w:tcPr>
          <w:p w14:paraId="7646F108" w14:textId="04F3001F" w:rsidR="00314E0E" w:rsidRPr="000342E3" w:rsidRDefault="00314E0E" w:rsidP="001025F1">
            <w:pPr>
              <w:bidi w:val="0"/>
              <w:spacing w:line="360" w:lineRule="auto"/>
              <w:rPr>
                <w:rFonts w:asciiTheme="majorBidi" w:hAnsiTheme="majorBidi" w:cstheme="majorBidi"/>
                <w:rtl/>
              </w:rPr>
            </w:pPr>
            <w:r w:rsidRPr="000342E3">
              <w:rPr>
                <w:rFonts w:asciiTheme="majorBidi" w:hAnsiTheme="majorBidi" w:cstheme="majorBidi"/>
                <w:lang w:val="en"/>
              </w:rPr>
              <w:t xml:space="preserve">Forming of </w:t>
            </w:r>
            <w:r w:rsidR="001025F1">
              <w:rPr>
                <w:rFonts w:asciiTheme="majorBidi" w:hAnsiTheme="majorBidi" w:cstheme="majorBidi"/>
                <w:lang w:val="en"/>
              </w:rPr>
              <w:t>academic and training</w:t>
            </w:r>
            <w:r w:rsidRPr="000342E3">
              <w:rPr>
                <w:rFonts w:asciiTheme="majorBidi" w:hAnsiTheme="majorBidi" w:cstheme="majorBidi"/>
                <w:lang w:val="en"/>
              </w:rPr>
              <w:t xml:space="preserve"> teams</w:t>
            </w:r>
          </w:p>
        </w:tc>
        <w:tc>
          <w:tcPr>
            <w:tcW w:w="687" w:type="dxa"/>
          </w:tcPr>
          <w:p w14:paraId="1A99BC84"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Pr>
              <w:t>3</w:t>
            </w:r>
          </w:p>
        </w:tc>
        <w:tc>
          <w:tcPr>
            <w:tcW w:w="1730" w:type="dxa"/>
          </w:tcPr>
          <w:p w14:paraId="16E1CA21"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tl/>
              </w:rPr>
              <w:t>--</w:t>
            </w:r>
          </w:p>
        </w:tc>
      </w:tr>
      <w:tr w:rsidR="00314E0E" w:rsidRPr="000342E3" w14:paraId="5E8CA1A4" w14:textId="77777777" w:rsidTr="00343B2C">
        <w:trPr>
          <w:jc w:val="center"/>
        </w:trPr>
        <w:tc>
          <w:tcPr>
            <w:tcW w:w="1553" w:type="dxa"/>
            <w:vMerge/>
          </w:tcPr>
          <w:p w14:paraId="704F3C4D" w14:textId="77777777" w:rsidR="00314E0E" w:rsidRPr="000342E3" w:rsidRDefault="00314E0E" w:rsidP="00343B2C">
            <w:pPr>
              <w:bidi w:val="0"/>
              <w:spacing w:line="360" w:lineRule="auto"/>
              <w:rPr>
                <w:rFonts w:asciiTheme="majorBidi" w:hAnsiTheme="majorBidi" w:cstheme="majorBidi"/>
                <w:rtl/>
              </w:rPr>
            </w:pPr>
          </w:p>
        </w:tc>
        <w:tc>
          <w:tcPr>
            <w:tcW w:w="4820" w:type="dxa"/>
          </w:tcPr>
          <w:p w14:paraId="2AC95820" w14:textId="77777777" w:rsidR="00314E0E" w:rsidRPr="000342E3" w:rsidRDefault="00314E0E" w:rsidP="00343B2C">
            <w:pPr>
              <w:bidi w:val="0"/>
              <w:spacing w:line="360" w:lineRule="auto"/>
              <w:rPr>
                <w:rFonts w:asciiTheme="majorBidi" w:hAnsiTheme="majorBidi" w:cstheme="majorBidi"/>
                <w:rtl/>
              </w:rPr>
            </w:pPr>
          </w:p>
        </w:tc>
        <w:tc>
          <w:tcPr>
            <w:tcW w:w="687" w:type="dxa"/>
          </w:tcPr>
          <w:p w14:paraId="09468ABC" w14:textId="77777777" w:rsidR="00314E0E" w:rsidRPr="000342E3" w:rsidRDefault="00314E0E" w:rsidP="00343B2C">
            <w:pPr>
              <w:bidi w:val="0"/>
              <w:spacing w:line="360" w:lineRule="auto"/>
              <w:rPr>
                <w:rFonts w:asciiTheme="majorBidi" w:hAnsiTheme="majorBidi" w:cstheme="majorBidi"/>
                <w:rtl/>
              </w:rPr>
            </w:pPr>
          </w:p>
        </w:tc>
        <w:tc>
          <w:tcPr>
            <w:tcW w:w="1730" w:type="dxa"/>
          </w:tcPr>
          <w:p w14:paraId="7245103B" w14:textId="77777777" w:rsidR="00314E0E" w:rsidRPr="000342E3" w:rsidRDefault="00314E0E" w:rsidP="00343B2C">
            <w:pPr>
              <w:bidi w:val="0"/>
              <w:spacing w:line="360" w:lineRule="auto"/>
              <w:rPr>
                <w:rFonts w:asciiTheme="majorBidi" w:hAnsiTheme="majorBidi" w:cstheme="majorBidi"/>
                <w:rtl/>
              </w:rPr>
            </w:pPr>
          </w:p>
        </w:tc>
      </w:tr>
      <w:tr w:rsidR="00314E0E" w:rsidRPr="000342E3" w14:paraId="6B24C9C2" w14:textId="77777777" w:rsidTr="00343B2C">
        <w:trPr>
          <w:jc w:val="center"/>
        </w:trPr>
        <w:tc>
          <w:tcPr>
            <w:tcW w:w="1553" w:type="dxa"/>
          </w:tcPr>
          <w:p w14:paraId="5421F44F"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rPr>
              <w:lastRenderedPageBreak/>
              <w:t>Human Resources</w:t>
            </w:r>
          </w:p>
        </w:tc>
        <w:tc>
          <w:tcPr>
            <w:tcW w:w="4820" w:type="dxa"/>
          </w:tcPr>
          <w:p w14:paraId="35A64B79" w14:textId="77777777" w:rsidR="00314E0E" w:rsidRPr="000342E3" w:rsidRDefault="00314E0E" w:rsidP="00343B2C">
            <w:pPr>
              <w:bidi w:val="0"/>
              <w:spacing w:line="360" w:lineRule="auto"/>
              <w:rPr>
                <w:rFonts w:asciiTheme="majorBidi" w:hAnsiTheme="majorBidi" w:cstheme="majorBidi"/>
                <w:rtl/>
              </w:rPr>
            </w:pPr>
            <w:r w:rsidRPr="000342E3">
              <w:rPr>
                <w:rFonts w:asciiTheme="majorBidi" w:hAnsiTheme="majorBidi" w:cstheme="majorBidi"/>
                <w:lang w:val="en"/>
              </w:rPr>
              <w:t>Forming a supervisory committee of experts</w:t>
            </w:r>
          </w:p>
        </w:tc>
        <w:tc>
          <w:tcPr>
            <w:tcW w:w="687" w:type="dxa"/>
          </w:tcPr>
          <w:p w14:paraId="47AA3374" w14:textId="77777777" w:rsidR="00314E0E" w:rsidRPr="000342E3" w:rsidRDefault="00314E0E" w:rsidP="00343B2C">
            <w:pPr>
              <w:bidi w:val="0"/>
              <w:spacing w:line="360" w:lineRule="auto"/>
              <w:rPr>
                <w:rFonts w:asciiTheme="majorBidi" w:hAnsiTheme="majorBidi" w:cstheme="majorBidi"/>
              </w:rPr>
            </w:pPr>
            <w:r w:rsidRPr="000342E3">
              <w:rPr>
                <w:rFonts w:asciiTheme="majorBidi" w:hAnsiTheme="majorBidi" w:cstheme="majorBidi"/>
              </w:rPr>
              <w:t>7</w:t>
            </w:r>
          </w:p>
        </w:tc>
        <w:tc>
          <w:tcPr>
            <w:tcW w:w="1730" w:type="dxa"/>
          </w:tcPr>
          <w:p w14:paraId="6784C274" w14:textId="77777777" w:rsidR="00314E0E" w:rsidRPr="000342E3" w:rsidRDefault="00314E0E" w:rsidP="00343B2C">
            <w:pPr>
              <w:bidi w:val="0"/>
              <w:spacing w:line="360" w:lineRule="auto"/>
              <w:rPr>
                <w:rFonts w:asciiTheme="majorBidi" w:hAnsiTheme="majorBidi" w:cstheme="majorBidi"/>
                <w:rtl/>
              </w:rPr>
            </w:pPr>
          </w:p>
        </w:tc>
      </w:tr>
    </w:tbl>
    <w:p w14:paraId="7D5D0DB6" w14:textId="77777777" w:rsidR="00314E0E" w:rsidRPr="00314E0E" w:rsidRDefault="00314E0E" w:rsidP="00314E0E">
      <w:pPr>
        <w:pStyle w:val="a7"/>
        <w:numPr>
          <w:ilvl w:val="0"/>
          <w:numId w:val="33"/>
        </w:numPr>
        <w:bidi w:val="0"/>
        <w:spacing w:line="360" w:lineRule="auto"/>
        <w:rPr>
          <w:rFonts w:asciiTheme="majorBidi" w:hAnsiTheme="majorBidi" w:cstheme="majorBidi"/>
          <w:rtl/>
        </w:rPr>
      </w:pPr>
    </w:p>
    <w:p w14:paraId="7BA0D63C" w14:textId="77777777" w:rsidR="00AE2981" w:rsidRDefault="00AE2981" w:rsidP="00AE2981">
      <w:pPr>
        <w:bidi w:val="0"/>
        <w:spacing w:line="360" w:lineRule="auto"/>
        <w:rPr>
          <w:rFonts w:asciiTheme="majorBidi" w:hAnsiTheme="majorBidi" w:cstheme="majorBidi"/>
        </w:rPr>
      </w:pPr>
    </w:p>
    <w:p w14:paraId="11374E00" w14:textId="77777777" w:rsidR="000342E3" w:rsidRDefault="000342E3" w:rsidP="000342E3">
      <w:pPr>
        <w:bidi w:val="0"/>
        <w:spacing w:line="360" w:lineRule="auto"/>
        <w:rPr>
          <w:rFonts w:asciiTheme="majorBidi" w:hAnsiTheme="majorBidi" w:cstheme="majorBidi"/>
        </w:rPr>
      </w:pPr>
    </w:p>
    <w:p w14:paraId="6BBC12F6" w14:textId="77777777" w:rsidR="000342E3" w:rsidRPr="000342E3" w:rsidRDefault="000342E3" w:rsidP="000342E3">
      <w:pPr>
        <w:bidi w:val="0"/>
        <w:spacing w:line="360" w:lineRule="auto"/>
        <w:rPr>
          <w:rFonts w:asciiTheme="majorBidi" w:hAnsiTheme="majorBidi" w:cstheme="majorBidi"/>
          <w:b/>
          <w:bCs/>
          <w:rtl/>
        </w:rPr>
      </w:pPr>
      <w:r w:rsidRPr="000342E3">
        <w:rPr>
          <w:rFonts w:asciiTheme="majorBidi" w:hAnsiTheme="majorBidi" w:cstheme="majorBidi"/>
          <w:b/>
          <w:bCs/>
        </w:rPr>
        <w:t>1. About the Scientific Research Unit as part of the Monitoring Center for Communicable Diseases and its Expected Objectives:</w:t>
      </w:r>
    </w:p>
    <w:p w14:paraId="29306433" w14:textId="77777777" w:rsidR="000342E3" w:rsidRPr="000342E3" w:rsidRDefault="000342E3" w:rsidP="000342E3">
      <w:pPr>
        <w:bidi w:val="0"/>
        <w:spacing w:line="360" w:lineRule="auto"/>
        <w:rPr>
          <w:rFonts w:asciiTheme="majorBidi" w:hAnsiTheme="majorBidi" w:cstheme="majorBidi"/>
        </w:rPr>
      </w:pPr>
      <w:r w:rsidRPr="000342E3">
        <w:rPr>
          <w:rFonts w:asciiTheme="majorBidi" w:hAnsiTheme="majorBidi" w:cstheme="majorBidi"/>
        </w:rPr>
        <w:t xml:space="preserve">Scientific research and its application plays an important role in the development of societies. It can be stated that conducting evidence-based scientific research in health is a measure of growth and progress for countries. The Scientific Research Unit, as part of the Monitoring Center for Communicable Diseases, is considered the primary unit that concludes the work of all the other units. This primary unit </w:t>
      </w:r>
      <w:r w:rsidRPr="000342E3">
        <w:rPr>
          <w:rFonts w:asciiTheme="majorBidi" w:hAnsiTheme="majorBidi" w:cstheme="majorBidi"/>
          <w:lang w:val="en"/>
        </w:rPr>
        <w:t xml:space="preserve">displays the results of all laboratory tests and survey research for infectious diseases that are caused by various pathological factors. This is achieved by following modern methods in molecular and immunological research within the Laboratory Activities Unit and the Bacterial Antibiotic Resistance Lab Unit. It also expends great effort in partnering with the Academic and Training Department in training medical and academic teams to spread public awareness about these diseases. The </w:t>
      </w:r>
      <w:r w:rsidRPr="000342E3">
        <w:rPr>
          <w:rFonts w:asciiTheme="majorBidi" w:hAnsiTheme="majorBidi" w:cstheme="majorBidi"/>
        </w:rPr>
        <w:t>Scientific Research Unit also aims to provide scientific and logistical procedures in support of health and biological research that is not available at the university faculty level. The overall vision of this unit and others reflects the strategy of the university and health sector in general. Especially in light of recent events ranging from embargo, emerging diseases, and the spread of the Corona virus worldwide, the university has decided to direct its research in an important field which is investigating communicable diseases in the Gaza Strip specifically and in Palestine generally.</w:t>
      </w:r>
    </w:p>
    <w:p w14:paraId="4080C3AE" w14:textId="77777777" w:rsidR="000342E3" w:rsidRPr="000342E3" w:rsidRDefault="000342E3" w:rsidP="000342E3">
      <w:pPr>
        <w:bidi w:val="0"/>
        <w:spacing w:line="360" w:lineRule="auto"/>
        <w:rPr>
          <w:rFonts w:asciiTheme="majorBidi" w:hAnsiTheme="majorBidi" w:cstheme="majorBidi"/>
          <w:lang w:val="en"/>
        </w:rPr>
      </w:pPr>
      <w:bookmarkStart w:id="2" w:name="_Hlk43880786"/>
      <w:r w:rsidRPr="000342E3">
        <w:rPr>
          <w:rFonts w:asciiTheme="majorBidi" w:hAnsiTheme="majorBidi" w:cstheme="majorBidi"/>
          <w:lang w:val="en"/>
        </w:rPr>
        <w:t>The most important future activities of the unit can be identified as the following:</w:t>
      </w:r>
    </w:p>
    <w:bookmarkEnd w:id="2"/>
    <w:p w14:paraId="26DFCB2C"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To study the epidemiology of infectious diseases and develop scientific research in its field</w:t>
      </w:r>
      <w:r w:rsidRPr="000342E3">
        <w:rPr>
          <w:rFonts w:asciiTheme="majorBidi" w:hAnsiTheme="majorBidi" w:cstheme="majorBidi"/>
        </w:rPr>
        <w:t>.</w:t>
      </w:r>
    </w:p>
    <w:p w14:paraId="72820C1B"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Promote a culture of scientific research in Palestine.</w:t>
      </w:r>
    </w:p>
    <w:p w14:paraId="02175FB3"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Establishing an electronic database for infectious diseases in Palestine.</w:t>
      </w:r>
    </w:p>
    <w:p w14:paraId="55BEFB1E"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lastRenderedPageBreak/>
        <w:t>Determine the priorities of scientific research related to infectious diseases according to the needs of society.</w:t>
      </w:r>
    </w:p>
    <w:p w14:paraId="1AB4845F"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Conducting and publishing scientific research of high quality, accuracy, and objectivity for applicable results across Palestinian society.</w:t>
      </w:r>
    </w:p>
    <w:p w14:paraId="1A46EC28"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Preparing periodic reports on the incidence and spread of infectious diseases in Palestine.</w:t>
      </w:r>
    </w:p>
    <w:p w14:paraId="2DDE847D"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Conducting training courses on preventative measures and control of infections.</w:t>
      </w:r>
      <w:r w:rsidRPr="000342E3">
        <w:rPr>
          <w:rFonts w:asciiTheme="majorBidi" w:hAnsiTheme="majorBidi" w:cstheme="majorBidi"/>
          <w:rtl/>
        </w:rPr>
        <w:t xml:space="preserve"> </w:t>
      </w:r>
    </w:p>
    <w:p w14:paraId="4C8D6D9A"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Training technicians, undergraduate and graduate students in the use of the latest scientific research technologies within the Laboratory Activities Unit of the center.</w:t>
      </w:r>
      <w:r w:rsidRPr="000342E3">
        <w:rPr>
          <w:rFonts w:asciiTheme="majorBidi" w:hAnsiTheme="majorBidi" w:cstheme="majorBidi"/>
          <w:rtl/>
        </w:rPr>
        <w:t xml:space="preserve"> </w:t>
      </w:r>
    </w:p>
    <w:p w14:paraId="68B27DA4"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Increase the number of research published in influential and specialized international journals.</w:t>
      </w:r>
    </w:p>
    <w:p w14:paraId="228AEE79"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Cooperation with local and international research centers.</w:t>
      </w:r>
      <w:r w:rsidRPr="000342E3">
        <w:rPr>
          <w:rFonts w:asciiTheme="majorBidi" w:hAnsiTheme="majorBidi" w:cstheme="majorBidi"/>
          <w:rtl/>
        </w:rPr>
        <w:t xml:space="preserve"> </w:t>
      </w:r>
    </w:p>
    <w:p w14:paraId="46EB4F07"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Tracking and recording diseases originating in hospitals or transmitted through medical practices.</w:t>
      </w:r>
      <w:r w:rsidRPr="000342E3">
        <w:rPr>
          <w:rFonts w:asciiTheme="majorBidi" w:hAnsiTheme="majorBidi" w:cstheme="majorBidi"/>
          <w:rtl/>
        </w:rPr>
        <w:t xml:space="preserve"> </w:t>
      </w:r>
    </w:p>
    <w:p w14:paraId="4C43ACCA"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Conducting workshops and seminars on health research in accordance with changes in the health field.</w:t>
      </w:r>
    </w:p>
    <w:p w14:paraId="5B4894C7"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Joint cooperation with centers and institutions across the country that share common goals.</w:t>
      </w:r>
      <w:r w:rsidRPr="000342E3">
        <w:rPr>
          <w:rFonts w:asciiTheme="majorBidi" w:hAnsiTheme="majorBidi" w:cstheme="majorBidi" w:hint="cs"/>
          <w:rtl/>
        </w:rPr>
        <w:t xml:space="preserve"> </w:t>
      </w:r>
    </w:p>
    <w:p w14:paraId="0A807681"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Publish research on strains of antibiotic-resistant bacteria and provide this information to doctors.</w:t>
      </w:r>
      <w:r w:rsidRPr="000342E3">
        <w:rPr>
          <w:rFonts w:asciiTheme="majorBidi" w:hAnsiTheme="majorBidi" w:cstheme="majorBidi"/>
          <w:rtl/>
        </w:rPr>
        <w:t xml:space="preserve"> </w:t>
      </w:r>
    </w:p>
    <w:p w14:paraId="7D4EEF07" w14:textId="77777777" w:rsidR="000342E3" w:rsidRPr="000342E3" w:rsidRDefault="000342E3" w:rsidP="000342E3">
      <w:pPr>
        <w:numPr>
          <w:ilvl w:val="0"/>
          <w:numId w:val="34"/>
        </w:numPr>
        <w:bidi w:val="0"/>
        <w:spacing w:line="360" w:lineRule="auto"/>
        <w:rPr>
          <w:rFonts w:asciiTheme="majorBidi" w:hAnsiTheme="majorBidi" w:cstheme="majorBidi"/>
        </w:rPr>
      </w:pPr>
      <w:r w:rsidRPr="000342E3">
        <w:rPr>
          <w:rFonts w:asciiTheme="majorBidi" w:hAnsiTheme="majorBidi" w:cstheme="majorBidi"/>
          <w:lang w:val="en"/>
        </w:rPr>
        <w:t>Cooperate with the health community to provide solutions to health problems, locally and regionally.</w:t>
      </w:r>
      <w:r w:rsidRPr="000342E3">
        <w:rPr>
          <w:rFonts w:asciiTheme="majorBidi" w:hAnsiTheme="majorBidi" w:cstheme="majorBidi" w:hint="cs"/>
          <w:rtl/>
        </w:rPr>
        <w:t xml:space="preserve"> </w:t>
      </w:r>
    </w:p>
    <w:p w14:paraId="5834DA46" w14:textId="77777777" w:rsidR="000342E3" w:rsidRPr="000342E3" w:rsidRDefault="000342E3" w:rsidP="000342E3">
      <w:pPr>
        <w:numPr>
          <w:ilvl w:val="0"/>
          <w:numId w:val="34"/>
        </w:numPr>
        <w:bidi w:val="0"/>
        <w:spacing w:line="360" w:lineRule="auto"/>
        <w:rPr>
          <w:rFonts w:asciiTheme="majorBidi" w:hAnsiTheme="majorBidi" w:cstheme="majorBidi"/>
          <w:rtl/>
        </w:rPr>
      </w:pPr>
      <w:r w:rsidRPr="000342E3">
        <w:rPr>
          <w:rFonts w:asciiTheme="majorBidi" w:hAnsiTheme="majorBidi" w:cstheme="majorBidi"/>
          <w:lang w:val="en"/>
        </w:rPr>
        <w:t>Provide a free subscription to all those interested in specialized websites and publications.</w:t>
      </w:r>
    </w:p>
    <w:p w14:paraId="7EA69DA5" w14:textId="77777777" w:rsidR="000342E3" w:rsidRPr="000342E3" w:rsidRDefault="000342E3" w:rsidP="000342E3">
      <w:pPr>
        <w:bidi w:val="0"/>
        <w:spacing w:line="360" w:lineRule="auto"/>
        <w:rPr>
          <w:rFonts w:asciiTheme="majorBidi" w:hAnsiTheme="majorBidi" w:cstheme="majorBidi"/>
          <w:lang w:val="en"/>
        </w:rPr>
      </w:pPr>
    </w:p>
    <w:p w14:paraId="58FACA8F" w14:textId="77777777" w:rsidR="000342E3" w:rsidRPr="000342E3" w:rsidRDefault="000342E3" w:rsidP="000342E3">
      <w:pPr>
        <w:bidi w:val="0"/>
        <w:spacing w:line="360" w:lineRule="auto"/>
        <w:rPr>
          <w:rFonts w:asciiTheme="majorBidi" w:hAnsiTheme="majorBidi" w:cstheme="majorBidi"/>
          <w:b/>
          <w:bCs/>
          <w:rtl/>
        </w:rPr>
      </w:pPr>
      <w:r w:rsidRPr="000342E3">
        <w:rPr>
          <w:rFonts w:asciiTheme="majorBidi" w:hAnsiTheme="majorBidi" w:cstheme="majorBidi"/>
          <w:b/>
          <w:bCs/>
          <w:lang w:val="en"/>
        </w:rPr>
        <w:t>2. The requirements of the Scientific Research Unit</w:t>
      </w:r>
    </w:p>
    <w:tbl>
      <w:tblPr>
        <w:tblStyle w:val="aa"/>
        <w:tblW w:w="0" w:type="auto"/>
        <w:jc w:val="center"/>
        <w:tblLook w:val="04A0" w:firstRow="1" w:lastRow="0" w:firstColumn="1" w:lastColumn="0" w:noHBand="0" w:noVBand="1"/>
      </w:tblPr>
      <w:tblGrid>
        <w:gridCol w:w="1563"/>
        <w:gridCol w:w="4399"/>
        <w:gridCol w:w="1070"/>
        <w:gridCol w:w="1598"/>
      </w:tblGrid>
      <w:tr w:rsidR="000342E3" w:rsidRPr="000342E3" w14:paraId="79C558BB" w14:textId="77777777" w:rsidTr="00343B2C">
        <w:trPr>
          <w:jc w:val="center"/>
        </w:trPr>
        <w:tc>
          <w:tcPr>
            <w:tcW w:w="1553" w:type="dxa"/>
            <w:shd w:val="clear" w:color="auto" w:fill="D9D9D9" w:themeFill="background1" w:themeFillShade="D9"/>
          </w:tcPr>
          <w:p w14:paraId="2839C776" w14:textId="77777777" w:rsidR="000342E3" w:rsidRPr="000342E3" w:rsidRDefault="000342E3" w:rsidP="000342E3">
            <w:pPr>
              <w:bidi w:val="0"/>
              <w:spacing w:line="360" w:lineRule="auto"/>
              <w:rPr>
                <w:rFonts w:asciiTheme="majorBidi" w:hAnsiTheme="majorBidi" w:cstheme="majorBidi"/>
                <w:b/>
                <w:bCs/>
                <w:rtl/>
              </w:rPr>
            </w:pPr>
            <w:r w:rsidRPr="000342E3">
              <w:rPr>
                <w:rFonts w:asciiTheme="majorBidi" w:hAnsiTheme="majorBidi" w:cstheme="majorBidi"/>
                <w:b/>
                <w:bCs/>
              </w:rPr>
              <w:t>Requirement Type</w:t>
            </w:r>
          </w:p>
        </w:tc>
        <w:tc>
          <w:tcPr>
            <w:tcW w:w="4820" w:type="dxa"/>
            <w:shd w:val="clear" w:color="auto" w:fill="D9D9D9" w:themeFill="background1" w:themeFillShade="D9"/>
          </w:tcPr>
          <w:p w14:paraId="4BA5C8D7" w14:textId="77777777" w:rsidR="000342E3" w:rsidRPr="000342E3" w:rsidRDefault="000342E3" w:rsidP="000342E3">
            <w:pPr>
              <w:bidi w:val="0"/>
              <w:spacing w:line="360" w:lineRule="auto"/>
              <w:rPr>
                <w:rFonts w:asciiTheme="majorBidi" w:hAnsiTheme="majorBidi" w:cstheme="majorBidi"/>
                <w:b/>
                <w:bCs/>
                <w:rtl/>
              </w:rPr>
            </w:pPr>
            <w:r w:rsidRPr="000342E3">
              <w:rPr>
                <w:rFonts w:asciiTheme="majorBidi" w:hAnsiTheme="majorBidi" w:cstheme="majorBidi"/>
                <w:b/>
                <w:bCs/>
              </w:rPr>
              <w:t>Unit</w:t>
            </w:r>
          </w:p>
        </w:tc>
        <w:tc>
          <w:tcPr>
            <w:tcW w:w="687" w:type="dxa"/>
            <w:shd w:val="clear" w:color="auto" w:fill="D9D9D9" w:themeFill="background1" w:themeFillShade="D9"/>
          </w:tcPr>
          <w:p w14:paraId="3216CB2E" w14:textId="77777777" w:rsidR="000342E3" w:rsidRPr="000342E3" w:rsidRDefault="000342E3" w:rsidP="000342E3">
            <w:pPr>
              <w:bidi w:val="0"/>
              <w:spacing w:line="360" w:lineRule="auto"/>
              <w:rPr>
                <w:rFonts w:asciiTheme="majorBidi" w:hAnsiTheme="majorBidi" w:cstheme="majorBidi"/>
                <w:b/>
                <w:bCs/>
                <w:rtl/>
              </w:rPr>
            </w:pPr>
            <w:r w:rsidRPr="000342E3">
              <w:rPr>
                <w:rFonts w:asciiTheme="majorBidi" w:hAnsiTheme="majorBidi" w:cstheme="majorBidi"/>
                <w:b/>
                <w:bCs/>
              </w:rPr>
              <w:t>Number</w:t>
            </w:r>
          </w:p>
        </w:tc>
        <w:tc>
          <w:tcPr>
            <w:tcW w:w="1730" w:type="dxa"/>
            <w:shd w:val="clear" w:color="auto" w:fill="D9D9D9" w:themeFill="background1" w:themeFillShade="D9"/>
          </w:tcPr>
          <w:p w14:paraId="2F7D6CD8" w14:textId="77777777" w:rsidR="000342E3" w:rsidRPr="000342E3" w:rsidRDefault="000342E3" w:rsidP="000342E3">
            <w:pPr>
              <w:bidi w:val="0"/>
              <w:spacing w:line="360" w:lineRule="auto"/>
              <w:rPr>
                <w:rFonts w:asciiTheme="majorBidi" w:hAnsiTheme="majorBidi" w:cstheme="majorBidi"/>
                <w:b/>
                <w:bCs/>
                <w:rtl/>
              </w:rPr>
            </w:pPr>
            <w:r w:rsidRPr="000342E3">
              <w:rPr>
                <w:rFonts w:asciiTheme="majorBidi" w:hAnsiTheme="majorBidi" w:cstheme="majorBidi"/>
                <w:b/>
                <w:bCs/>
              </w:rPr>
              <w:t>Cost</w:t>
            </w:r>
          </w:p>
        </w:tc>
      </w:tr>
      <w:tr w:rsidR="000342E3" w:rsidRPr="000342E3" w14:paraId="2ADD18FA" w14:textId="77777777" w:rsidTr="00343B2C">
        <w:trPr>
          <w:jc w:val="center"/>
        </w:trPr>
        <w:tc>
          <w:tcPr>
            <w:tcW w:w="1553" w:type="dxa"/>
            <w:vMerge w:val="restart"/>
          </w:tcPr>
          <w:p w14:paraId="22E9FBF7"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Technical Requirements</w:t>
            </w:r>
          </w:p>
        </w:tc>
        <w:tc>
          <w:tcPr>
            <w:tcW w:w="4820" w:type="dxa"/>
          </w:tcPr>
          <w:p w14:paraId="0573FA4A"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Laptop</w:t>
            </w:r>
          </w:p>
        </w:tc>
        <w:tc>
          <w:tcPr>
            <w:tcW w:w="687" w:type="dxa"/>
          </w:tcPr>
          <w:p w14:paraId="4D55AE44" w14:textId="77777777" w:rsidR="000342E3" w:rsidRPr="000342E3" w:rsidRDefault="000342E3" w:rsidP="000342E3">
            <w:pPr>
              <w:bidi w:val="0"/>
              <w:spacing w:line="360" w:lineRule="auto"/>
              <w:rPr>
                <w:rFonts w:asciiTheme="majorBidi" w:hAnsiTheme="majorBidi" w:cstheme="majorBidi"/>
              </w:rPr>
            </w:pPr>
            <w:r w:rsidRPr="000342E3">
              <w:rPr>
                <w:rFonts w:asciiTheme="majorBidi" w:hAnsiTheme="majorBidi" w:cstheme="majorBidi"/>
              </w:rPr>
              <w:t>2</w:t>
            </w:r>
          </w:p>
        </w:tc>
        <w:tc>
          <w:tcPr>
            <w:tcW w:w="1730" w:type="dxa"/>
          </w:tcPr>
          <w:p w14:paraId="6B0B482F"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1200</w:t>
            </w:r>
          </w:p>
        </w:tc>
      </w:tr>
      <w:tr w:rsidR="000342E3" w:rsidRPr="000342E3" w14:paraId="7765A95A" w14:textId="77777777" w:rsidTr="00343B2C">
        <w:trPr>
          <w:jc w:val="center"/>
        </w:trPr>
        <w:tc>
          <w:tcPr>
            <w:tcW w:w="1553" w:type="dxa"/>
            <w:vMerge/>
          </w:tcPr>
          <w:p w14:paraId="7F1409DB" w14:textId="77777777" w:rsidR="000342E3" w:rsidRPr="000342E3" w:rsidRDefault="000342E3" w:rsidP="000342E3">
            <w:pPr>
              <w:bidi w:val="0"/>
              <w:spacing w:line="360" w:lineRule="auto"/>
              <w:rPr>
                <w:rFonts w:asciiTheme="majorBidi" w:hAnsiTheme="majorBidi" w:cstheme="majorBidi"/>
                <w:rtl/>
              </w:rPr>
            </w:pPr>
          </w:p>
        </w:tc>
        <w:tc>
          <w:tcPr>
            <w:tcW w:w="4820" w:type="dxa"/>
          </w:tcPr>
          <w:p w14:paraId="3ECB0AFF"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Scientific Journal Subscriptions</w:t>
            </w:r>
          </w:p>
        </w:tc>
        <w:tc>
          <w:tcPr>
            <w:tcW w:w="687" w:type="dxa"/>
          </w:tcPr>
          <w:p w14:paraId="0E71BCF8"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tl/>
              </w:rPr>
              <w:t>--</w:t>
            </w:r>
          </w:p>
        </w:tc>
        <w:tc>
          <w:tcPr>
            <w:tcW w:w="1730" w:type="dxa"/>
          </w:tcPr>
          <w:p w14:paraId="3C6B31E3"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2000</w:t>
            </w:r>
          </w:p>
        </w:tc>
      </w:tr>
      <w:tr w:rsidR="000342E3" w:rsidRPr="000342E3" w14:paraId="72EA08A5" w14:textId="77777777" w:rsidTr="00343B2C">
        <w:trPr>
          <w:jc w:val="center"/>
        </w:trPr>
        <w:tc>
          <w:tcPr>
            <w:tcW w:w="1553" w:type="dxa"/>
            <w:vMerge/>
          </w:tcPr>
          <w:p w14:paraId="121EE460" w14:textId="77777777" w:rsidR="000342E3" w:rsidRPr="000342E3" w:rsidRDefault="000342E3" w:rsidP="000342E3">
            <w:pPr>
              <w:bidi w:val="0"/>
              <w:spacing w:line="360" w:lineRule="auto"/>
              <w:rPr>
                <w:rFonts w:asciiTheme="majorBidi" w:hAnsiTheme="majorBidi" w:cstheme="majorBidi"/>
                <w:rtl/>
              </w:rPr>
            </w:pPr>
          </w:p>
        </w:tc>
        <w:tc>
          <w:tcPr>
            <w:tcW w:w="4820" w:type="dxa"/>
          </w:tcPr>
          <w:p w14:paraId="462BE1F5" w14:textId="77777777" w:rsidR="000342E3" w:rsidRPr="000342E3" w:rsidRDefault="000342E3" w:rsidP="000342E3">
            <w:pPr>
              <w:bidi w:val="0"/>
              <w:spacing w:line="360" w:lineRule="auto"/>
              <w:rPr>
                <w:rFonts w:asciiTheme="majorBidi" w:hAnsiTheme="majorBidi" w:cstheme="majorBidi"/>
              </w:rPr>
            </w:pPr>
            <w:r w:rsidRPr="000342E3">
              <w:rPr>
                <w:rFonts w:asciiTheme="majorBidi" w:hAnsiTheme="majorBidi" w:cstheme="majorBidi"/>
                <w:lang w:val="en"/>
              </w:rPr>
              <w:t>Training courses in the required fields (e.g. disease control)</w:t>
            </w:r>
          </w:p>
        </w:tc>
        <w:tc>
          <w:tcPr>
            <w:tcW w:w="687" w:type="dxa"/>
          </w:tcPr>
          <w:p w14:paraId="1C885EDB"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10</w:t>
            </w:r>
          </w:p>
        </w:tc>
        <w:tc>
          <w:tcPr>
            <w:tcW w:w="1730" w:type="dxa"/>
          </w:tcPr>
          <w:p w14:paraId="36ABABC9" w14:textId="77777777" w:rsidR="000342E3" w:rsidRPr="000342E3" w:rsidRDefault="000342E3" w:rsidP="000342E3">
            <w:pPr>
              <w:bidi w:val="0"/>
              <w:spacing w:line="360" w:lineRule="auto"/>
              <w:rPr>
                <w:rFonts w:asciiTheme="majorBidi" w:hAnsiTheme="majorBidi" w:cstheme="majorBidi"/>
              </w:rPr>
            </w:pPr>
            <w:r w:rsidRPr="000342E3">
              <w:rPr>
                <w:rFonts w:asciiTheme="majorBidi" w:hAnsiTheme="majorBidi" w:cstheme="majorBidi"/>
              </w:rPr>
              <w:t>3000</w:t>
            </w:r>
          </w:p>
        </w:tc>
      </w:tr>
      <w:tr w:rsidR="000342E3" w:rsidRPr="000342E3" w14:paraId="5756DDDF" w14:textId="77777777" w:rsidTr="00343B2C">
        <w:trPr>
          <w:jc w:val="center"/>
        </w:trPr>
        <w:tc>
          <w:tcPr>
            <w:tcW w:w="1553" w:type="dxa"/>
            <w:vMerge/>
          </w:tcPr>
          <w:p w14:paraId="175A9EDA" w14:textId="77777777" w:rsidR="000342E3" w:rsidRPr="000342E3" w:rsidRDefault="000342E3" w:rsidP="000342E3">
            <w:pPr>
              <w:bidi w:val="0"/>
              <w:spacing w:line="360" w:lineRule="auto"/>
              <w:rPr>
                <w:rFonts w:asciiTheme="majorBidi" w:hAnsiTheme="majorBidi" w:cstheme="majorBidi"/>
                <w:rtl/>
              </w:rPr>
            </w:pPr>
          </w:p>
        </w:tc>
        <w:tc>
          <w:tcPr>
            <w:tcW w:w="4820" w:type="dxa"/>
          </w:tcPr>
          <w:p w14:paraId="0A8CBCE2"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Workshops</w:t>
            </w:r>
          </w:p>
        </w:tc>
        <w:tc>
          <w:tcPr>
            <w:tcW w:w="687" w:type="dxa"/>
          </w:tcPr>
          <w:p w14:paraId="5436D99B"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5</w:t>
            </w:r>
          </w:p>
        </w:tc>
        <w:tc>
          <w:tcPr>
            <w:tcW w:w="1730" w:type="dxa"/>
          </w:tcPr>
          <w:p w14:paraId="5746EF4A" w14:textId="77777777" w:rsidR="000342E3" w:rsidRPr="000342E3" w:rsidRDefault="000342E3" w:rsidP="000342E3">
            <w:pPr>
              <w:bidi w:val="0"/>
              <w:spacing w:line="360" w:lineRule="auto"/>
              <w:rPr>
                <w:rFonts w:asciiTheme="majorBidi" w:hAnsiTheme="majorBidi" w:cstheme="majorBidi"/>
              </w:rPr>
            </w:pPr>
            <w:r w:rsidRPr="000342E3">
              <w:rPr>
                <w:rFonts w:asciiTheme="majorBidi" w:hAnsiTheme="majorBidi" w:cstheme="majorBidi"/>
              </w:rPr>
              <w:t>1500</w:t>
            </w:r>
          </w:p>
        </w:tc>
      </w:tr>
      <w:tr w:rsidR="000342E3" w:rsidRPr="000342E3" w14:paraId="2495197F" w14:textId="77777777" w:rsidTr="00343B2C">
        <w:trPr>
          <w:jc w:val="center"/>
        </w:trPr>
        <w:tc>
          <w:tcPr>
            <w:tcW w:w="1553" w:type="dxa"/>
            <w:vMerge/>
          </w:tcPr>
          <w:p w14:paraId="3A8A94BF" w14:textId="77777777" w:rsidR="000342E3" w:rsidRPr="000342E3" w:rsidRDefault="000342E3" w:rsidP="000342E3">
            <w:pPr>
              <w:bidi w:val="0"/>
              <w:spacing w:line="360" w:lineRule="auto"/>
              <w:rPr>
                <w:rFonts w:asciiTheme="majorBidi" w:hAnsiTheme="majorBidi" w:cstheme="majorBidi"/>
                <w:rtl/>
              </w:rPr>
            </w:pPr>
          </w:p>
        </w:tc>
        <w:tc>
          <w:tcPr>
            <w:tcW w:w="4820" w:type="dxa"/>
          </w:tcPr>
          <w:p w14:paraId="717929F7"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lang w:val="en"/>
              </w:rPr>
              <w:t>Developing scientific research methods for epidemics</w:t>
            </w:r>
          </w:p>
        </w:tc>
        <w:tc>
          <w:tcPr>
            <w:tcW w:w="687" w:type="dxa"/>
          </w:tcPr>
          <w:p w14:paraId="504BECFA"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3</w:t>
            </w:r>
          </w:p>
        </w:tc>
        <w:tc>
          <w:tcPr>
            <w:tcW w:w="1730" w:type="dxa"/>
          </w:tcPr>
          <w:p w14:paraId="0BCF2397"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900</w:t>
            </w:r>
          </w:p>
        </w:tc>
      </w:tr>
      <w:tr w:rsidR="000342E3" w:rsidRPr="000342E3" w14:paraId="6BEF4403" w14:textId="77777777" w:rsidTr="00343B2C">
        <w:trPr>
          <w:jc w:val="center"/>
        </w:trPr>
        <w:tc>
          <w:tcPr>
            <w:tcW w:w="1553" w:type="dxa"/>
            <w:vMerge/>
          </w:tcPr>
          <w:p w14:paraId="06FFD51D" w14:textId="77777777" w:rsidR="000342E3" w:rsidRPr="000342E3" w:rsidRDefault="000342E3" w:rsidP="000342E3">
            <w:pPr>
              <w:bidi w:val="0"/>
              <w:spacing w:line="360" w:lineRule="auto"/>
              <w:rPr>
                <w:rFonts w:asciiTheme="majorBidi" w:hAnsiTheme="majorBidi" w:cstheme="majorBidi"/>
                <w:rtl/>
              </w:rPr>
            </w:pPr>
          </w:p>
        </w:tc>
        <w:tc>
          <w:tcPr>
            <w:tcW w:w="4820" w:type="dxa"/>
          </w:tcPr>
          <w:p w14:paraId="1F9F60F3"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lang w:val="en"/>
              </w:rPr>
              <w:t>Forming of research teams</w:t>
            </w:r>
          </w:p>
        </w:tc>
        <w:tc>
          <w:tcPr>
            <w:tcW w:w="687" w:type="dxa"/>
          </w:tcPr>
          <w:p w14:paraId="40571295"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3</w:t>
            </w:r>
          </w:p>
        </w:tc>
        <w:tc>
          <w:tcPr>
            <w:tcW w:w="1730" w:type="dxa"/>
          </w:tcPr>
          <w:p w14:paraId="6770C2D5"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tl/>
              </w:rPr>
              <w:t>--</w:t>
            </w:r>
          </w:p>
        </w:tc>
      </w:tr>
      <w:tr w:rsidR="000342E3" w:rsidRPr="000342E3" w14:paraId="4C7FF644" w14:textId="77777777" w:rsidTr="00343B2C">
        <w:trPr>
          <w:jc w:val="center"/>
        </w:trPr>
        <w:tc>
          <w:tcPr>
            <w:tcW w:w="1553" w:type="dxa"/>
            <w:vMerge/>
          </w:tcPr>
          <w:p w14:paraId="551110BD" w14:textId="77777777" w:rsidR="000342E3" w:rsidRPr="000342E3" w:rsidRDefault="000342E3" w:rsidP="000342E3">
            <w:pPr>
              <w:bidi w:val="0"/>
              <w:spacing w:line="360" w:lineRule="auto"/>
              <w:rPr>
                <w:rFonts w:asciiTheme="majorBidi" w:hAnsiTheme="majorBidi" w:cstheme="majorBidi"/>
                <w:rtl/>
              </w:rPr>
            </w:pPr>
          </w:p>
        </w:tc>
        <w:tc>
          <w:tcPr>
            <w:tcW w:w="4820" w:type="dxa"/>
          </w:tcPr>
          <w:p w14:paraId="0ABC0100" w14:textId="77777777" w:rsidR="000342E3" w:rsidRPr="000342E3" w:rsidRDefault="000342E3" w:rsidP="000342E3">
            <w:pPr>
              <w:bidi w:val="0"/>
              <w:spacing w:line="360" w:lineRule="auto"/>
              <w:rPr>
                <w:rFonts w:asciiTheme="majorBidi" w:hAnsiTheme="majorBidi" w:cstheme="majorBidi"/>
                <w:rtl/>
              </w:rPr>
            </w:pPr>
          </w:p>
        </w:tc>
        <w:tc>
          <w:tcPr>
            <w:tcW w:w="687" w:type="dxa"/>
          </w:tcPr>
          <w:p w14:paraId="697F0469" w14:textId="77777777" w:rsidR="000342E3" w:rsidRPr="000342E3" w:rsidRDefault="000342E3" w:rsidP="000342E3">
            <w:pPr>
              <w:bidi w:val="0"/>
              <w:spacing w:line="360" w:lineRule="auto"/>
              <w:rPr>
                <w:rFonts w:asciiTheme="majorBidi" w:hAnsiTheme="majorBidi" w:cstheme="majorBidi"/>
                <w:rtl/>
              </w:rPr>
            </w:pPr>
          </w:p>
        </w:tc>
        <w:tc>
          <w:tcPr>
            <w:tcW w:w="1730" w:type="dxa"/>
          </w:tcPr>
          <w:p w14:paraId="48D91ED0" w14:textId="77777777" w:rsidR="000342E3" w:rsidRPr="000342E3" w:rsidRDefault="000342E3" w:rsidP="000342E3">
            <w:pPr>
              <w:bidi w:val="0"/>
              <w:spacing w:line="360" w:lineRule="auto"/>
              <w:rPr>
                <w:rFonts w:asciiTheme="majorBidi" w:hAnsiTheme="majorBidi" w:cstheme="majorBidi"/>
                <w:rtl/>
              </w:rPr>
            </w:pPr>
          </w:p>
        </w:tc>
      </w:tr>
      <w:tr w:rsidR="000342E3" w:rsidRPr="000342E3" w14:paraId="49994CBD" w14:textId="77777777" w:rsidTr="00343B2C">
        <w:trPr>
          <w:jc w:val="center"/>
        </w:trPr>
        <w:tc>
          <w:tcPr>
            <w:tcW w:w="1553" w:type="dxa"/>
          </w:tcPr>
          <w:p w14:paraId="64176D56"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Pr>
              <w:t>Human Resources</w:t>
            </w:r>
          </w:p>
        </w:tc>
        <w:tc>
          <w:tcPr>
            <w:tcW w:w="4820" w:type="dxa"/>
          </w:tcPr>
          <w:p w14:paraId="71CA65E3"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lang w:val="en"/>
              </w:rPr>
              <w:t>Forming a supervisory committee of experts</w:t>
            </w:r>
          </w:p>
        </w:tc>
        <w:tc>
          <w:tcPr>
            <w:tcW w:w="687" w:type="dxa"/>
          </w:tcPr>
          <w:p w14:paraId="7CB3BA02" w14:textId="77777777" w:rsidR="000342E3" w:rsidRPr="000342E3" w:rsidRDefault="000342E3" w:rsidP="000342E3">
            <w:pPr>
              <w:bidi w:val="0"/>
              <w:spacing w:line="360" w:lineRule="auto"/>
              <w:rPr>
                <w:rFonts w:asciiTheme="majorBidi" w:hAnsiTheme="majorBidi" w:cstheme="majorBidi"/>
              </w:rPr>
            </w:pPr>
            <w:r w:rsidRPr="000342E3">
              <w:rPr>
                <w:rFonts w:asciiTheme="majorBidi" w:hAnsiTheme="majorBidi" w:cstheme="majorBidi"/>
              </w:rPr>
              <w:t>7</w:t>
            </w:r>
          </w:p>
        </w:tc>
        <w:tc>
          <w:tcPr>
            <w:tcW w:w="1730" w:type="dxa"/>
          </w:tcPr>
          <w:p w14:paraId="15F3EB5F" w14:textId="77777777" w:rsidR="000342E3" w:rsidRPr="000342E3" w:rsidRDefault="000342E3" w:rsidP="000342E3">
            <w:pPr>
              <w:bidi w:val="0"/>
              <w:spacing w:line="360" w:lineRule="auto"/>
              <w:rPr>
                <w:rFonts w:asciiTheme="majorBidi" w:hAnsiTheme="majorBidi" w:cstheme="majorBidi"/>
                <w:rtl/>
              </w:rPr>
            </w:pPr>
          </w:p>
        </w:tc>
      </w:tr>
    </w:tbl>
    <w:p w14:paraId="1921D577" w14:textId="77777777" w:rsidR="000342E3" w:rsidRPr="000342E3" w:rsidRDefault="000342E3" w:rsidP="000342E3">
      <w:pPr>
        <w:bidi w:val="0"/>
        <w:spacing w:line="360" w:lineRule="auto"/>
        <w:rPr>
          <w:rFonts w:asciiTheme="majorBidi" w:hAnsiTheme="majorBidi" w:cstheme="majorBidi"/>
          <w:rtl/>
        </w:rPr>
      </w:pPr>
    </w:p>
    <w:p w14:paraId="4206F1CC" w14:textId="77777777" w:rsidR="000342E3" w:rsidRPr="000342E3" w:rsidRDefault="000342E3" w:rsidP="000342E3">
      <w:pPr>
        <w:bidi w:val="0"/>
        <w:spacing w:line="360" w:lineRule="auto"/>
        <w:rPr>
          <w:rFonts w:asciiTheme="majorBidi" w:hAnsiTheme="majorBidi" w:cstheme="majorBidi"/>
          <w:rtl/>
        </w:rPr>
      </w:pPr>
      <w:r w:rsidRPr="000342E3">
        <w:rPr>
          <w:rFonts w:asciiTheme="majorBidi" w:hAnsiTheme="majorBidi" w:cstheme="majorBidi"/>
          <w:rtl/>
        </w:rPr>
        <w:br/>
      </w:r>
    </w:p>
    <w:p w14:paraId="1F770876" w14:textId="77777777" w:rsidR="000342E3" w:rsidRPr="000342E3" w:rsidRDefault="000342E3" w:rsidP="000342E3">
      <w:pPr>
        <w:bidi w:val="0"/>
        <w:spacing w:line="360" w:lineRule="auto"/>
        <w:rPr>
          <w:rFonts w:asciiTheme="majorBidi" w:hAnsiTheme="majorBidi" w:cstheme="majorBidi"/>
        </w:rPr>
      </w:pPr>
    </w:p>
    <w:p w14:paraId="348C592E" w14:textId="77777777" w:rsidR="000342E3" w:rsidRPr="000342E3" w:rsidRDefault="000342E3" w:rsidP="000342E3">
      <w:pPr>
        <w:bidi w:val="0"/>
        <w:spacing w:line="360" w:lineRule="auto"/>
        <w:rPr>
          <w:rFonts w:asciiTheme="majorBidi" w:hAnsiTheme="majorBidi" w:cstheme="majorBidi"/>
        </w:rPr>
      </w:pPr>
    </w:p>
    <w:p w14:paraId="11B81DA2" w14:textId="77777777" w:rsidR="000342E3" w:rsidRPr="005709BA" w:rsidRDefault="000342E3" w:rsidP="000342E3">
      <w:pPr>
        <w:bidi w:val="0"/>
        <w:spacing w:line="360" w:lineRule="auto"/>
        <w:rPr>
          <w:rFonts w:asciiTheme="majorBidi" w:hAnsiTheme="majorBidi" w:cstheme="majorBidi"/>
        </w:rPr>
      </w:pPr>
    </w:p>
    <w:sectPr w:rsidR="000342E3" w:rsidRPr="005709BA" w:rsidSect="009112BA">
      <w:footerReference w:type="even" r:id="rId13"/>
      <w:pgSz w:w="12240" w:h="15840"/>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F9DCA" w14:textId="77777777" w:rsidR="000D7CCE" w:rsidRDefault="000D7CCE">
      <w:r>
        <w:separator/>
      </w:r>
    </w:p>
  </w:endnote>
  <w:endnote w:type="continuationSeparator" w:id="0">
    <w:p w14:paraId="0D6945B1" w14:textId="77777777" w:rsidR="000D7CCE" w:rsidRDefault="000D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nstantia">
    <w:panose1 w:val="02030602050306030303"/>
    <w:charset w:val="00"/>
    <w:family w:val="roman"/>
    <w:pitch w:val="variable"/>
    <w:sig w:usb0="A00002EF" w:usb1="4000204B"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ae_AlArabiya">
    <w:altName w:val="Times New Roman"/>
    <w:charset w:val="00"/>
    <w:family w:val="roman"/>
    <w:pitch w:val="variable"/>
    <w:sig w:usb0="800020AF" w:usb1="C000204A" w:usb2="00000008" w:usb3="00000000" w:csb0="00000041" w:csb1="00000000"/>
  </w:font>
  <w:font w:name="Sylfaen">
    <w:panose1 w:val="010A0502050306030303"/>
    <w:charset w:val="00"/>
    <w:family w:val="roman"/>
    <w:pitch w:val="variable"/>
    <w:sig w:usb0="04000687" w:usb1="00000000" w:usb2="00000000" w:usb3="00000000" w:csb0="0000009F" w:csb1="00000000"/>
  </w:font>
  <w:font w:name="khalaad al-arabeh 2">
    <w:altName w:val="Times New Roman"/>
    <w:charset w:val="B2"/>
    <w:family w:val="auto"/>
    <w:pitch w:val="variable"/>
    <w:sig w:usb0="00002000" w:usb1="00000000" w:usb2="00000000" w:usb3="00000000" w:csb0="0000004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57A7" w14:textId="77777777" w:rsidR="00AE2981" w:rsidRDefault="00AE2981" w:rsidP="009112BA">
    <w:pPr>
      <w:pStyle w:val="a3"/>
      <w:framePr w:wrap="around" w:vAnchor="text" w:hAnchor="text" w:xAlign="center" w:y="1"/>
      <w:rPr>
        <w:rStyle w:val="a4"/>
      </w:rPr>
    </w:pPr>
    <w:r>
      <w:rPr>
        <w:rStyle w:val="a4"/>
      </w:rPr>
      <w:fldChar w:fldCharType="begin"/>
    </w:r>
    <w:r>
      <w:rPr>
        <w:rStyle w:val="a4"/>
      </w:rPr>
      <w:instrText xml:space="preserve">PAGE  </w:instrText>
    </w:r>
    <w:r>
      <w:rPr>
        <w:rStyle w:val="a4"/>
      </w:rPr>
      <w:fldChar w:fldCharType="end"/>
    </w:r>
  </w:p>
  <w:p w14:paraId="14908660" w14:textId="77777777" w:rsidR="00AE2981" w:rsidRDefault="00AE29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536C6" w14:textId="77777777" w:rsidR="000D7CCE" w:rsidRDefault="000D7CCE">
      <w:r>
        <w:separator/>
      </w:r>
    </w:p>
  </w:footnote>
  <w:footnote w:type="continuationSeparator" w:id="0">
    <w:p w14:paraId="73915E03" w14:textId="77777777" w:rsidR="000D7CCE" w:rsidRDefault="000D7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01D0"/>
    <w:multiLevelType w:val="hybridMultilevel"/>
    <w:tmpl w:val="0F36E50C"/>
    <w:lvl w:ilvl="0" w:tplc="0409000F">
      <w:start w:val="1"/>
      <w:numFmt w:val="decimal"/>
      <w:lvlText w:val="%1."/>
      <w:lvlJc w:val="left"/>
      <w:pPr>
        <w:ind w:left="360" w:hanging="360"/>
      </w:pPr>
    </w:lvl>
    <w:lvl w:ilvl="1" w:tplc="04090019">
      <w:start w:val="1"/>
      <w:numFmt w:val="lowerLetter"/>
      <w:lvlText w:val="%2."/>
      <w:lvlJc w:val="left"/>
      <w:pPr>
        <w:ind w:left="1559"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92B57"/>
    <w:multiLevelType w:val="hybridMultilevel"/>
    <w:tmpl w:val="B93E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B249F"/>
    <w:multiLevelType w:val="hybridMultilevel"/>
    <w:tmpl w:val="0F36E50C"/>
    <w:lvl w:ilvl="0" w:tplc="0409000F">
      <w:start w:val="1"/>
      <w:numFmt w:val="decimal"/>
      <w:lvlText w:val="%1."/>
      <w:lvlJc w:val="left"/>
      <w:pPr>
        <w:ind w:left="360" w:hanging="360"/>
      </w:pPr>
    </w:lvl>
    <w:lvl w:ilvl="1" w:tplc="04090019">
      <w:start w:val="1"/>
      <w:numFmt w:val="lowerLetter"/>
      <w:lvlText w:val="%2."/>
      <w:lvlJc w:val="left"/>
      <w:pPr>
        <w:ind w:left="1559"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AD0D42"/>
    <w:multiLevelType w:val="hybridMultilevel"/>
    <w:tmpl w:val="5F70C876"/>
    <w:lvl w:ilvl="0" w:tplc="34227914">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941E3"/>
    <w:multiLevelType w:val="hybridMultilevel"/>
    <w:tmpl w:val="C6F65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A5339"/>
    <w:multiLevelType w:val="hybridMultilevel"/>
    <w:tmpl w:val="172C4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3D586E"/>
    <w:multiLevelType w:val="hybridMultilevel"/>
    <w:tmpl w:val="6A86F6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21ACB"/>
    <w:multiLevelType w:val="hybridMultilevel"/>
    <w:tmpl w:val="C7F6AC08"/>
    <w:lvl w:ilvl="0" w:tplc="1FC2AA74">
      <w:start w:val="1"/>
      <w:numFmt w:val="bullet"/>
      <w:lvlText w:val="-"/>
      <w:lvlJc w:val="left"/>
      <w:pPr>
        <w:ind w:left="785" w:hanging="360"/>
      </w:pPr>
      <w:rPr>
        <w:rFonts w:ascii="Courier New" w:eastAsia="Times New Roman"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1A28192C"/>
    <w:multiLevelType w:val="hybridMultilevel"/>
    <w:tmpl w:val="EECCC496"/>
    <w:lvl w:ilvl="0" w:tplc="580677EE">
      <w:start w:val="1"/>
      <w:numFmt w:val="bullet"/>
      <w:lvlText w:val=""/>
      <w:lvlJc w:val="left"/>
      <w:pPr>
        <w:ind w:left="720" w:hanging="360"/>
      </w:pPr>
      <w:rPr>
        <w:rFonts w:ascii="Wingdings" w:hAnsi="Wingdings" w:hint="default"/>
        <w:u w:val="none"/>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06A48"/>
    <w:multiLevelType w:val="hybridMultilevel"/>
    <w:tmpl w:val="15EC7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60E20A0"/>
    <w:multiLevelType w:val="hybridMultilevel"/>
    <w:tmpl w:val="B9522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550DB"/>
    <w:multiLevelType w:val="hybridMultilevel"/>
    <w:tmpl w:val="69FC4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9EF7015"/>
    <w:multiLevelType w:val="hybridMultilevel"/>
    <w:tmpl w:val="478C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35E81"/>
    <w:multiLevelType w:val="hybridMultilevel"/>
    <w:tmpl w:val="ABDC8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B0A4D29"/>
    <w:multiLevelType w:val="hybridMultilevel"/>
    <w:tmpl w:val="BDA8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4663B"/>
    <w:multiLevelType w:val="hybridMultilevel"/>
    <w:tmpl w:val="4E42B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A7C2E"/>
    <w:multiLevelType w:val="hybridMultilevel"/>
    <w:tmpl w:val="0F36E50C"/>
    <w:lvl w:ilvl="0" w:tplc="0409000F">
      <w:start w:val="1"/>
      <w:numFmt w:val="decimal"/>
      <w:lvlText w:val="%1."/>
      <w:lvlJc w:val="left"/>
      <w:pPr>
        <w:ind w:left="360" w:hanging="360"/>
      </w:pPr>
    </w:lvl>
    <w:lvl w:ilvl="1" w:tplc="04090019">
      <w:start w:val="1"/>
      <w:numFmt w:val="lowerLetter"/>
      <w:lvlText w:val="%2."/>
      <w:lvlJc w:val="left"/>
      <w:pPr>
        <w:ind w:left="1559"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F91D90"/>
    <w:multiLevelType w:val="hybridMultilevel"/>
    <w:tmpl w:val="531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34CA2"/>
    <w:multiLevelType w:val="hybridMultilevel"/>
    <w:tmpl w:val="5862F856"/>
    <w:lvl w:ilvl="0" w:tplc="1FC2AA74">
      <w:start w:val="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11FC8"/>
    <w:multiLevelType w:val="hybridMultilevel"/>
    <w:tmpl w:val="EC6EC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EA06F2"/>
    <w:multiLevelType w:val="hybridMultilevel"/>
    <w:tmpl w:val="5134B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5B778D"/>
    <w:multiLevelType w:val="hybridMultilevel"/>
    <w:tmpl w:val="56823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31C8F"/>
    <w:multiLevelType w:val="hybridMultilevel"/>
    <w:tmpl w:val="5B6A725C"/>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491348"/>
    <w:multiLevelType w:val="hybridMultilevel"/>
    <w:tmpl w:val="2A12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520722"/>
    <w:multiLevelType w:val="hybridMultilevel"/>
    <w:tmpl w:val="AE20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17DE9"/>
    <w:multiLevelType w:val="hybridMultilevel"/>
    <w:tmpl w:val="EC5A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DB67A7"/>
    <w:multiLevelType w:val="hybridMultilevel"/>
    <w:tmpl w:val="5840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F343DC"/>
    <w:multiLevelType w:val="hybridMultilevel"/>
    <w:tmpl w:val="30A80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CA3D04"/>
    <w:multiLevelType w:val="hybridMultilevel"/>
    <w:tmpl w:val="0CF46C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DAC253D"/>
    <w:multiLevelType w:val="hybridMultilevel"/>
    <w:tmpl w:val="C2FE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71762"/>
    <w:multiLevelType w:val="hybridMultilevel"/>
    <w:tmpl w:val="A4DE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05C365E"/>
    <w:multiLevelType w:val="hybridMultilevel"/>
    <w:tmpl w:val="376EF094"/>
    <w:lvl w:ilvl="0" w:tplc="D9CE4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BD2154"/>
    <w:multiLevelType w:val="hybridMultilevel"/>
    <w:tmpl w:val="84C2A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E1F34C7"/>
    <w:multiLevelType w:val="hybridMultilevel"/>
    <w:tmpl w:val="FE943F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8"/>
  </w:num>
  <w:num w:numId="4">
    <w:abstractNumId w:val="21"/>
  </w:num>
  <w:num w:numId="5">
    <w:abstractNumId w:val="26"/>
  </w:num>
  <w:num w:numId="6">
    <w:abstractNumId w:val="24"/>
  </w:num>
  <w:num w:numId="7">
    <w:abstractNumId w:val="2"/>
  </w:num>
  <w:num w:numId="8">
    <w:abstractNumId w:val="0"/>
  </w:num>
  <w:num w:numId="9">
    <w:abstractNumId w:val="29"/>
  </w:num>
  <w:num w:numId="10">
    <w:abstractNumId w:val="16"/>
  </w:num>
  <w:num w:numId="11">
    <w:abstractNumId w:val="33"/>
  </w:num>
  <w:num w:numId="12">
    <w:abstractNumId w:val="7"/>
  </w:num>
  <w:num w:numId="13">
    <w:abstractNumId w:val="31"/>
  </w:num>
  <w:num w:numId="14">
    <w:abstractNumId w:val="18"/>
  </w:num>
  <w:num w:numId="15">
    <w:abstractNumId w:val="19"/>
  </w:num>
  <w:num w:numId="16">
    <w:abstractNumId w:val="27"/>
  </w:num>
  <w:num w:numId="17">
    <w:abstractNumId w:val="20"/>
  </w:num>
  <w:num w:numId="18">
    <w:abstractNumId w:val="4"/>
  </w:num>
  <w:num w:numId="19">
    <w:abstractNumId w:val="3"/>
  </w:num>
  <w:num w:numId="20">
    <w:abstractNumId w:val="23"/>
  </w:num>
  <w:num w:numId="21">
    <w:abstractNumId w:val="17"/>
  </w:num>
  <w:num w:numId="22">
    <w:abstractNumId w:val="1"/>
  </w:num>
  <w:num w:numId="23">
    <w:abstractNumId w:val="14"/>
  </w:num>
  <w:num w:numId="24">
    <w:abstractNumId w:val="12"/>
  </w:num>
  <w:num w:numId="25">
    <w:abstractNumId w:val="25"/>
  </w:num>
  <w:num w:numId="26">
    <w:abstractNumId w:val="10"/>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5"/>
  </w:num>
  <w:num w:numId="30">
    <w:abstractNumId w:val="30"/>
  </w:num>
  <w:num w:numId="31">
    <w:abstractNumId w:val="9"/>
  </w:num>
  <w:num w:numId="32">
    <w:abstractNumId w:val="11"/>
  </w:num>
  <w:num w:numId="33">
    <w:abstractNumId w:val="3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58"/>
    <w:rsid w:val="00021E40"/>
    <w:rsid w:val="000342E3"/>
    <w:rsid w:val="0006217B"/>
    <w:rsid w:val="00076CCB"/>
    <w:rsid w:val="00095CAE"/>
    <w:rsid w:val="000A68EF"/>
    <w:rsid w:val="000D58BB"/>
    <w:rsid w:val="000D7CCE"/>
    <w:rsid w:val="001025F1"/>
    <w:rsid w:val="00104E58"/>
    <w:rsid w:val="001070F0"/>
    <w:rsid w:val="00123450"/>
    <w:rsid w:val="00127E17"/>
    <w:rsid w:val="0013289A"/>
    <w:rsid w:val="00140E1E"/>
    <w:rsid w:val="001823C3"/>
    <w:rsid w:val="00195420"/>
    <w:rsid w:val="00211726"/>
    <w:rsid w:val="00216A8F"/>
    <w:rsid w:val="0023319F"/>
    <w:rsid w:val="002517FB"/>
    <w:rsid w:val="002549C3"/>
    <w:rsid w:val="002A100D"/>
    <w:rsid w:val="002A551F"/>
    <w:rsid w:val="002A5C55"/>
    <w:rsid w:val="002C387B"/>
    <w:rsid w:val="002E5EB5"/>
    <w:rsid w:val="002F00B6"/>
    <w:rsid w:val="002F6677"/>
    <w:rsid w:val="0030178C"/>
    <w:rsid w:val="003078B5"/>
    <w:rsid w:val="00314E0E"/>
    <w:rsid w:val="0032228A"/>
    <w:rsid w:val="003324D1"/>
    <w:rsid w:val="00364288"/>
    <w:rsid w:val="00384395"/>
    <w:rsid w:val="00393894"/>
    <w:rsid w:val="003B48CC"/>
    <w:rsid w:val="003C19C7"/>
    <w:rsid w:val="003C7B93"/>
    <w:rsid w:val="003D678C"/>
    <w:rsid w:val="003E66C3"/>
    <w:rsid w:val="00410AAA"/>
    <w:rsid w:val="00410BEA"/>
    <w:rsid w:val="0043751A"/>
    <w:rsid w:val="004458B8"/>
    <w:rsid w:val="00454725"/>
    <w:rsid w:val="00482D63"/>
    <w:rsid w:val="00485E16"/>
    <w:rsid w:val="00495497"/>
    <w:rsid w:val="004A10AD"/>
    <w:rsid w:val="004A6BAE"/>
    <w:rsid w:val="004A6F62"/>
    <w:rsid w:val="004C0812"/>
    <w:rsid w:val="004F1035"/>
    <w:rsid w:val="004F3B49"/>
    <w:rsid w:val="00521B22"/>
    <w:rsid w:val="00550AF5"/>
    <w:rsid w:val="00563DBB"/>
    <w:rsid w:val="005709BA"/>
    <w:rsid w:val="00572AA1"/>
    <w:rsid w:val="005760B3"/>
    <w:rsid w:val="005B15C4"/>
    <w:rsid w:val="00645221"/>
    <w:rsid w:val="00645365"/>
    <w:rsid w:val="006628D0"/>
    <w:rsid w:val="00672EFD"/>
    <w:rsid w:val="00691ADF"/>
    <w:rsid w:val="0069241F"/>
    <w:rsid w:val="006A1013"/>
    <w:rsid w:val="006A4F50"/>
    <w:rsid w:val="006B65CB"/>
    <w:rsid w:val="006C2428"/>
    <w:rsid w:val="006C7037"/>
    <w:rsid w:val="006E08D8"/>
    <w:rsid w:val="006E432E"/>
    <w:rsid w:val="00707BE8"/>
    <w:rsid w:val="0072014E"/>
    <w:rsid w:val="00726EC9"/>
    <w:rsid w:val="00744AFE"/>
    <w:rsid w:val="007621A3"/>
    <w:rsid w:val="00780278"/>
    <w:rsid w:val="00781FAA"/>
    <w:rsid w:val="00796B69"/>
    <w:rsid w:val="007A08FB"/>
    <w:rsid w:val="007B03B3"/>
    <w:rsid w:val="007B2CF9"/>
    <w:rsid w:val="007B3786"/>
    <w:rsid w:val="007B7DA4"/>
    <w:rsid w:val="007D6EA4"/>
    <w:rsid w:val="007E0443"/>
    <w:rsid w:val="008143BD"/>
    <w:rsid w:val="008244A3"/>
    <w:rsid w:val="00830A74"/>
    <w:rsid w:val="008370E6"/>
    <w:rsid w:val="008525DF"/>
    <w:rsid w:val="00856C98"/>
    <w:rsid w:val="0087047C"/>
    <w:rsid w:val="00877913"/>
    <w:rsid w:val="008D2692"/>
    <w:rsid w:val="008D73FE"/>
    <w:rsid w:val="009112BA"/>
    <w:rsid w:val="00927265"/>
    <w:rsid w:val="00935070"/>
    <w:rsid w:val="00942B59"/>
    <w:rsid w:val="0096791D"/>
    <w:rsid w:val="00975411"/>
    <w:rsid w:val="00994D60"/>
    <w:rsid w:val="009B24C0"/>
    <w:rsid w:val="009B3706"/>
    <w:rsid w:val="009B69EE"/>
    <w:rsid w:val="009B6AC8"/>
    <w:rsid w:val="009F1698"/>
    <w:rsid w:val="009F36B7"/>
    <w:rsid w:val="009F51BE"/>
    <w:rsid w:val="00A677D1"/>
    <w:rsid w:val="00AA248B"/>
    <w:rsid w:val="00AC2BE5"/>
    <w:rsid w:val="00AD7388"/>
    <w:rsid w:val="00AE2981"/>
    <w:rsid w:val="00B15541"/>
    <w:rsid w:val="00B25429"/>
    <w:rsid w:val="00B53CDF"/>
    <w:rsid w:val="00B6752A"/>
    <w:rsid w:val="00B86D68"/>
    <w:rsid w:val="00BB5AA8"/>
    <w:rsid w:val="00BB7B90"/>
    <w:rsid w:val="00BC049A"/>
    <w:rsid w:val="00BC13A8"/>
    <w:rsid w:val="00BF3D51"/>
    <w:rsid w:val="00C20768"/>
    <w:rsid w:val="00C2225C"/>
    <w:rsid w:val="00C24410"/>
    <w:rsid w:val="00C257E1"/>
    <w:rsid w:val="00C34383"/>
    <w:rsid w:val="00C3735C"/>
    <w:rsid w:val="00C73D38"/>
    <w:rsid w:val="00C741F1"/>
    <w:rsid w:val="00CA2BEA"/>
    <w:rsid w:val="00CC18C8"/>
    <w:rsid w:val="00CD4E53"/>
    <w:rsid w:val="00CD571A"/>
    <w:rsid w:val="00CF0D45"/>
    <w:rsid w:val="00CF26C6"/>
    <w:rsid w:val="00D04733"/>
    <w:rsid w:val="00D21CF1"/>
    <w:rsid w:val="00D23217"/>
    <w:rsid w:val="00D306CF"/>
    <w:rsid w:val="00D67195"/>
    <w:rsid w:val="00D86DDD"/>
    <w:rsid w:val="00D95989"/>
    <w:rsid w:val="00DF587C"/>
    <w:rsid w:val="00E132B7"/>
    <w:rsid w:val="00E31EC4"/>
    <w:rsid w:val="00E420FD"/>
    <w:rsid w:val="00E52DD4"/>
    <w:rsid w:val="00E83B60"/>
    <w:rsid w:val="00E95619"/>
    <w:rsid w:val="00EA3E49"/>
    <w:rsid w:val="00EA435A"/>
    <w:rsid w:val="00EB297A"/>
    <w:rsid w:val="00EC0C5C"/>
    <w:rsid w:val="00EE0F81"/>
    <w:rsid w:val="00EF2FB3"/>
    <w:rsid w:val="00EF3B20"/>
    <w:rsid w:val="00EF626D"/>
    <w:rsid w:val="00F03A5E"/>
    <w:rsid w:val="00F071C3"/>
    <w:rsid w:val="00F42019"/>
    <w:rsid w:val="00F6154A"/>
    <w:rsid w:val="00FB7402"/>
    <w:rsid w:val="00FC481C"/>
    <w:rsid w:val="00FE3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8B33B"/>
  <w15:docId w15:val="{6F8C0926-C57D-48E2-9FFF-7780DAE2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E0E"/>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104E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104E58"/>
    <w:rPr>
      <w:rFonts w:cs="Traditional Arabic"/>
      <w:color w:val="0000FF"/>
      <w:u w:val="single"/>
      <w:lang w:bidi="ar-SA"/>
    </w:rPr>
  </w:style>
  <w:style w:type="paragraph" w:styleId="a3">
    <w:name w:val="footer"/>
    <w:basedOn w:val="a"/>
    <w:link w:val="Char"/>
    <w:uiPriority w:val="99"/>
    <w:rsid w:val="00104E58"/>
    <w:pPr>
      <w:tabs>
        <w:tab w:val="center" w:pos="4320"/>
        <w:tab w:val="right" w:pos="8640"/>
      </w:tabs>
      <w:bidi w:val="0"/>
    </w:pPr>
    <w:rPr>
      <w:rFonts w:cs="Traditional Arabic"/>
      <w:szCs w:val="20"/>
      <w:lang w:val="en-GB" w:eastAsia="en-US"/>
    </w:rPr>
  </w:style>
  <w:style w:type="character" w:customStyle="1" w:styleId="Char">
    <w:name w:val="تذييل الصفحة Char"/>
    <w:basedOn w:val="a0"/>
    <w:link w:val="a3"/>
    <w:uiPriority w:val="99"/>
    <w:rsid w:val="00104E58"/>
    <w:rPr>
      <w:rFonts w:ascii="Times New Roman" w:eastAsia="Times New Roman" w:hAnsi="Times New Roman" w:cs="Traditional Arabic"/>
      <w:sz w:val="24"/>
      <w:szCs w:val="20"/>
      <w:lang w:val="en-GB"/>
    </w:rPr>
  </w:style>
  <w:style w:type="character" w:styleId="a4">
    <w:name w:val="page number"/>
    <w:rsid w:val="00104E58"/>
    <w:rPr>
      <w:rFonts w:cs="Times New Roman"/>
    </w:rPr>
  </w:style>
  <w:style w:type="paragraph" w:styleId="a5">
    <w:name w:val="Normal (Web)"/>
    <w:basedOn w:val="a"/>
    <w:uiPriority w:val="99"/>
    <w:rsid w:val="00104E58"/>
    <w:pPr>
      <w:bidi w:val="0"/>
      <w:spacing w:before="100" w:beforeAutospacing="1" w:after="100" w:afterAutospacing="1"/>
    </w:pPr>
    <w:rPr>
      <w:lang w:eastAsia="en-US"/>
    </w:rPr>
  </w:style>
  <w:style w:type="paragraph" w:customStyle="1" w:styleId="hus">
    <w:name w:val="hus"/>
    <w:basedOn w:val="1"/>
    <w:link w:val="husChar"/>
    <w:qFormat/>
    <w:rsid w:val="00104E58"/>
    <w:pPr>
      <w:keepLines w:val="0"/>
      <w:shd w:val="clear" w:color="auto" w:fill="244061"/>
      <w:spacing w:after="60"/>
      <w:ind w:left="-47"/>
    </w:pPr>
    <w:rPr>
      <w:rFonts w:ascii="Constantia" w:eastAsia="Times New Roman" w:hAnsi="Constantia" w:cs="Simplified Arabic"/>
      <w:b/>
      <w:bCs/>
      <w:color w:val="FFFFFF"/>
      <w:spacing w:val="15"/>
      <w:kern w:val="32"/>
      <w:sz w:val="40"/>
      <w:szCs w:val="36"/>
    </w:rPr>
  </w:style>
  <w:style w:type="character" w:customStyle="1" w:styleId="husChar">
    <w:name w:val="hus Char"/>
    <w:link w:val="hus"/>
    <w:rsid w:val="00104E58"/>
    <w:rPr>
      <w:rFonts w:ascii="Constantia" w:eastAsia="Times New Roman" w:hAnsi="Constantia" w:cs="Simplified Arabic"/>
      <w:b/>
      <w:bCs/>
      <w:color w:val="FFFFFF"/>
      <w:spacing w:val="15"/>
      <w:kern w:val="32"/>
      <w:sz w:val="40"/>
      <w:szCs w:val="36"/>
      <w:shd w:val="clear" w:color="auto" w:fill="244061"/>
      <w:lang w:eastAsia="ar-SA"/>
    </w:rPr>
  </w:style>
  <w:style w:type="character" w:styleId="a6">
    <w:name w:val="Subtle Reference"/>
    <w:uiPriority w:val="31"/>
    <w:qFormat/>
    <w:rsid w:val="00104E58"/>
    <w:rPr>
      <w:b/>
      <w:bCs/>
      <w:color w:val="4F81BD"/>
    </w:rPr>
  </w:style>
  <w:style w:type="paragraph" w:styleId="a7">
    <w:name w:val="List Paragraph"/>
    <w:basedOn w:val="a"/>
    <w:uiPriority w:val="34"/>
    <w:qFormat/>
    <w:rsid w:val="00104E58"/>
    <w:pPr>
      <w:spacing w:after="200" w:line="276" w:lineRule="auto"/>
      <w:ind w:left="720"/>
      <w:contextualSpacing/>
    </w:pPr>
    <w:rPr>
      <w:rFonts w:ascii="Calibri" w:eastAsia="Calibri" w:hAnsi="Calibri" w:cs="Arial"/>
      <w:sz w:val="22"/>
      <w:szCs w:val="22"/>
      <w:lang w:eastAsia="en-US"/>
    </w:rPr>
  </w:style>
  <w:style w:type="character" w:customStyle="1" w:styleId="1Char">
    <w:name w:val="عنوان 1 Char"/>
    <w:basedOn w:val="a0"/>
    <w:link w:val="1"/>
    <w:uiPriority w:val="9"/>
    <w:rsid w:val="00104E58"/>
    <w:rPr>
      <w:rFonts w:asciiTheme="majorHAnsi" w:eastAsiaTheme="majorEastAsia" w:hAnsiTheme="majorHAnsi" w:cstheme="majorBidi"/>
      <w:color w:val="2E74B5" w:themeColor="accent1" w:themeShade="BF"/>
      <w:sz w:val="32"/>
      <w:szCs w:val="32"/>
      <w:lang w:eastAsia="ar-SA"/>
    </w:rPr>
  </w:style>
  <w:style w:type="character" w:customStyle="1" w:styleId="apple-converted-space">
    <w:name w:val="apple-converted-space"/>
    <w:rsid w:val="00994D60"/>
  </w:style>
  <w:style w:type="paragraph" w:styleId="a8">
    <w:name w:val="Balloon Text"/>
    <w:basedOn w:val="a"/>
    <w:link w:val="Char0"/>
    <w:uiPriority w:val="99"/>
    <w:semiHidden/>
    <w:unhideWhenUsed/>
    <w:rsid w:val="00E420FD"/>
    <w:rPr>
      <w:rFonts w:ascii="Tahoma" w:hAnsi="Tahoma" w:cs="Tahoma"/>
      <w:sz w:val="16"/>
      <w:szCs w:val="16"/>
    </w:rPr>
  </w:style>
  <w:style w:type="character" w:customStyle="1" w:styleId="Char0">
    <w:name w:val="نص في بالون Char"/>
    <w:basedOn w:val="a0"/>
    <w:link w:val="a8"/>
    <w:uiPriority w:val="99"/>
    <w:semiHidden/>
    <w:rsid w:val="00E420FD"/>
    <w:rPr>
      <w:rFonts w:ascii="Tahoma" w:eastAsia="Times New Roman" w:hAnsi="Tahoma" w:cs="Tahoma"/>
      <w:sz w:val="16"/>
      <w:szCs w:val="16"/>
      <w:lang w:eastAsia="ar-SA"/>
    </w:rPr>
  </w:style>
  <w:style w:type="paragraph" w:styleId="a9">
    <w:name w:val="header"/>
    <w:basedOn w:val="a"/>
    <w:link w:val="Char1"/>
    <w:uiPriority w:val="99"/>
    <w:unhideWhenUsed/>
    <w:rsid w:val="00D86DDD"/>
    <w:pPr>
      <w:tabs>
        <w:tab w:val="center" w:pos="4153"/>
        <w:tab w:val="right" w:pos="8306"/>
      </w:tabs>
    </w:pPr>
  </w:style>
  <w:style w:type="character" w:customStyle="1" w:styleId="Char1">
    <w:name w:val="رأس الصفحة Char"/>
    <w:basedOn w:val="a0"/>
    <w:link w:val="a9"/>
    <w:uiPriority w:val="99"/>
    <w:rsid w:val="00D86DDD"/>
    <w:rPr>
      <w:rFonts w:ascii="Times New Roman" w:eastAsia="Times New Roman" w:hAnsi="Times New Roman" w:cs="Times New Roman"/>
      <w:sz w:val="24"/>
      <w:szCs w:val="24"/>
      <w:lang w:eastAsia="ar-SA"/>
    </w:rPr>
  </w:style>
  <w:style w:type="character" w:customStyle="1" w:styleId="UnresolvedMention">
    <w:name w:val="Unresolved Mention"/>
    <w:basedOn w:val="a0"/>
    <w:uiPriority w:val="99"/>
    <w:semiHidden/>
    <w:unhideWhenUsed/>
    <w:rsid w:val="007B7DA4"/>
    <w:rPr>
      <w:color w:val="605E5C"/>
      <w:shd w:val="clear" w:color="auto" w:fill="E1DFDD"/>
    </w:rPr>
  </w:style>
  <w:style w:type="character" w:customStyle="1" w:styleId="tlid-translation">
    <w:name w:val="tlid-translation"/>
    <w:basedOn w:val="a0"/>
    <w:rsid w:val="00B25429"/>
  </w:style>
  <w:style w:type="character" w:customStyle="1" w:styleId="css-1y6i96q-wordgriditembox">
    <w:name w:val="css-1y6i96q-wordgriditembox"/>
    <w:basedOn w:val="a0"/>
    <w:rsid w:val="00F03A5E"/>
  </w:style>
  <w:style w:type="table" w:styleId="aa">
    <w:name w:val="Table Grid"/>
    <w:basedOn w:val="a1"/>
    <w:uiPriority w:val="39"/>
    <w:rsid w:val="00EF3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EF3B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13264">
      <w:bodyDiv w:val="1"/>
      <w:marLeft w:val="0"/>
      <w:marRight w:val="0"/>
      <w:marTop w:val="0"/>
      <w:marBottom w:val="0"/>
      <w:divBdr>
        <w:top w:val="none" w:sz="0" w:space="0" w:color="auto"/>
        <w:left w:val="none" w:sz="0" w:space="0" w:color="auto"/>
        <w:bottom w:val="none" w:sz="0" w:space="0" w:color="auto"/>
        <w:right w:val="none" w:sz="0" w:space="0" w:color="auto"/>
      </w:divBdr>
    </w:div>
    <w:div w:id="833833981">
      <w:bodyDiv w:val="1"/>
      <w:marLeft w:val="0"/>
      <w:marRight w:val="0"/>
      <w:marTop w:val="0"/>
      <w:marBottom w:val="0"/>
      <w:divBdr>
        <w:top w:val="none" w:sz="0" w:space="0" w:color="auto"/>
        <w:left w:val="none" w:sz="0" w:space="0" w:color="auto"/>
        <w:bottom w:val="none" w:sz="0" w:space="0" w:color="auto"/>
        <w:right w:val="none" w:sz="0" w:space="0" w:color="auto"/>
      </w:divBdr>
      <w:divsChild>
        <w:div w:id="720978172">
          <w:marLeft w:val="0"/>
          <w:marRight w:val="0"/>
          <w:marTop w:val="0"/>
          <w:marBottom w:val="0"/>
          <w:divBdr>
            <w:top w:val="none" w:sz="0" w:space="0" w:color="auto"/>
            <w:left w:val="none" w:sz="0" w:space="0" w:color="auto"/>
            <w:bottom w:val="none" w:sz="0" w:space="0" w:color="auto"/>
            <w:right w:val="none" w:sz="0" w:space="0" w:color="auto"/>
          </w:divBdr>
          <w:divsChild>
            <w:div w:id="20876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manama_144@yahoo.com" TargetMode="External"/><Relationship Id="rId12" Type="http://schemas.openxmlformats.org/officeDocument/2006/relationships/hyperlink" Target="https://dataconomy.com/2020/04/apis-to-track-coronavirus-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meters.info/licensing/wh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lmanama_144@yahoo.com" TargetMode="External"/><Relationship Id="rId4" Type="http://schemas.openxmlformats.org/officeDocument/2006/relationships/webSettings" Target="webSettings.xml"/><Relationship Id="rId9" Type="http://schemas.openxmlformats.org/officeDocument/2006/relationships/hyperlink" Target="mailto:elmanama_144@yahoo.com"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5685</Words>
  <Characters>32411</Characters>
  <Application>Microsoft Office Word</Application>
  <DocSecurity>0</DocSecurity>
  <Lines>270</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38020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Abdelraouf</dc:creator>
  <cp:lastModifiedBy>Said S. Ghorra</cp:lastModifiedBy>
  <cp:revision>4</cp:revision>
  <dcterms:created xsi:type="dcterms:W3CDTF">2020-06-26T22:27:00Z</dcterms:created>
  <dcterms:modified xsi:type="dcterms:W3CDTF">2020-06-26T22:45:00Z</dcterms:modified>
</cp:coreProperties>
</file>